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E4A4" w14:textId="022522FE" w:rsidR="000D0A6D" w:rsidRPr="007A2675" w:rsidRDefault="00532FF9" w:rsidP="002739DE">
      <w:pPr>
        <w:pStyle w:val="phmtitle"/>
        <w:rPr>
          <w:sz w:val="34"/>
          <w:szCs w:val="34"/>
        </w:rPr>
      </w:pPr>
      <w:r w:rsidRPr="007A2675">
        <w:rPr>
          <w:sz w:val="34"/>
          <w:szCs w:val="34"/>
        </w:rPr>
        <w:t xml:space="preserve">A Manuscript Template for the </w:t>
      </w:r>
      <w:r w:rsidR="006C7554" w:rsidRPr="007A2675">
        <w:rPr>
          <w:sz w:val="34"/>
          <w:szCs w:val="34"/>
        </w:rPr>
        <w:t xml:space="preserve">European 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20</w:t>
      </w:r>
      <w:r w:rsidR="007359C5">
        <w:rPr>
          <w:sz w:val="34"/>
          <w:szCs w:val="34"/>
        </w:rPr>
        <w:t>2</w:t>
      </w:r>
      <w:r w:rsidR="00901233">
        <w:rPr>
          <w:sz w:val="34"/>
          <w:szCs w:val="34"/>
        </w:rPr>
        <w:t>4</w:t>
      </w:r>
    </w:p>
    <w:p w14:paraId="4014592B"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67ADAE8B"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0D0E083B" w14:textId="77777777" w:rsidR="006C4905" w:rsidRDefault="00532FF9" w:rsidP="007733EE">
      <w:pPr>
        <w:pStyle w:val="phmemail"/>
      </w:pPr>
      <w:r>
        <w:t>author1@academic.edu</w:t>
      </w:r>
    </w:p>
    <w:p w14:paraId="6E5E6AF7" w14:textId="77777777" w:rsidR="00532FF9" w:rsidRDefault="00532FF9" w:rsidP="00532FF9">
      <w:pPr>
        <w:pStyle w:val="phmemail"/>
      </w:pPr>
      <w:r>
        <w:t>author2@academic.edu</w:t>
      </w:r>
    </w:p>
    <w:p w14:paraId="373A7407"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5881F267" w14:textId="77777777" w:rsidR="006936B4" w:rsidRDefault="00532FF9" w:rsidP="00532FF9">
      <w:pPr>
        <w:pStyle w:val="phmemail"/>
      </w:pPr>
      <w:r>
        <w:t>Author3@academic.edu</w:t>
      </w:r>
    </w:p>
    <w:p w14:paraId="0C3D4CA9" w14:textId="0D1F5ED9" w:rsidR="00CA4586" w:rsidRPr="00184FF7" w:rsidRDefault="00901233" w:rsidP="00275783">
      <w:pPr>
        <w:pStyle w:val="phmnormal"/>
        <w:rPr>
          <w:sz w:val="48"/>
          <w:szCs w:val="48"/>
        </w:rPr>
      </w:pPr>
      <w:r>
        <w:rPr>
          <w:noProof/>
        </w:rPr>
        <mc:AlternateContent>
          <mc:Choice Requires="wpg">
            <w:drawing>
              <wp:anchor distT="0" distB="0" distL="114300" distR="114300" simplePos="0" relativeHeight="251660288" behindDoc="0" locked="1" layoutInCell="1" allowOverlap="0" wp14:anchorId="4A6EDD9D" wp14:editId="35AB711E">
                <wp:simplePos x="0" y="0"/>
                <wp:positionH relativeFrom="margin">
                  <wp:align>left</wp:align>
                </wp:positionH>
                <wp:positionV relativeFrom="margin">
                  <wp:align>bottom</wp:align>
                </wp:positionV>
                <wp:extent cx="2971800" cy="457200"/>
                <wp:effectExtent l="9525" t="9525" r="0" b="0"/>
                <wp:wrapTopAndBottom/>
                <wp:docPr id="15236531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457200"/>
                          <a:chOff x="0" y="0"/>
                          <a:chExt cx="29718" cy="4572"/>
                        </a:xfrm>
                      </wpg:grpSpPr>
                      <wps:wsp>
                        <wps:cNvPr id="431272651" name="Text Box 3"/>
                        <wps:cNvSpPr txBox="1">
                          <a:spLocks noChangeArrowheads="1"/>
                        </wps:cNvSpPr>
                        <wps:spPr bwMode="auto">
                          <a:xfrm>
                            <a:off x="0" y="0"/>
                            <a:ext cx="29718"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0B91" w14:textId="77777777" w:rsidR="00523AE6" w:rsidRPr="00523AE6" w:rsidRDefault="00523AE6" w:rsidP="00523AE6">
                              <w:pPr>
                                <w:pStyle w:val="phmnormal"/>
                                <w:rPr>
                                  <w:sz w:val="16"/>
                                  <w:szCs w:val="16"/>
                                </w:rPr>
                              </w:pPr>
                              <w:r w:rsidRPr="00906988">
                                <w:rPr>
                                  <w:sz w:val="16"/>
                                  <w:szCs w:val="16"/>
                                </w:rPr>
                                <w:t>First Author</w:t>
                              </w:r>
                              <w:r w:rsidR="00F27631">
                                <w:rPr>
                                  <w:sz w:val="16"/>
                                  <w:szCs w:val="16"/>
                                </w:rPr>
                                <w:t xml:space="preserve"> (First_Name Last_Name)</w:t>
                              </w:r>
                              <w:r w:rsidRPr="00906988">
                                <w:rPr>
                                  <w:sz w:val="16"/>
                                  <w:szCs w:val="16"/>
                                </w:rPr>
                                <w:t xml:space="preserve">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wps:txbx>
                        <wps:bodyPr rot="0" vert="horz" wrap="square" lIns="0" tIns="0" rIns="0" bIns="0" anchor="t" anchorCtr="0" upright="1">
                          <a:noAutofit/>
                        </wps:bodyPr>
                      </wps:wsp>
                      <wps:wsp>
                        <wps:cNvPr id="2118195290" name="Straight Connector 5"/>
                        <wps:cNvCnPr>
                          <a:cxnSpLocks noChangeShapeType="1"/>
                        </wps:cNvCnPr>
                        <wps:spPr bwMode="auto">
                          <a:xfrm>
                            <a:off x="0" y="0"/>
                            <a:ext cx="13716" cy="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EDD9D" id="Group 6" o:spid="_x0000_s1026" style="position:absolute;left:0;text-align:left;margin-left:0;margin-top:0;width:234pt;height:36pt;z-index:251660288;mso-position-horizontal:left;mso-position-horizontal-relative:margin;mso-position-vertical:bottom;mso-position-vertical-relative:margin" coordsize="2971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oG2wIAABQHAAAOAAAAZHJzL2Uyb0RvYy54bWy8Vdtu2zAMfR+wfxD0vjp2lqY16hRdesGA&#10;XQq0+wBFli+YLGqSEjv7+lGSk6btBgwZsDwYNCXSh4eHzMXl0EmyEca2oAqankwoEYpD2aq6oN8e&#10;b9+dUWIdUyWToERBt8LSy8XbNxe9zkUGDchSGIJJlM17XdDGOZ0nieWN6Jg9AS0UHlZgOubw1dRJ&#10;aViP2TuZZJPJadKDKbUBLqxF73U8pIuQv6oEd1+rygpHZEERmwtPE54r/0wWFyyvDdNNy0cY7AgU&#10;HWsVfnSf6po5RtamfZWqa7kBC5U74dAlUFUtF6EGrCadvKjmzsBah1rqvK/1niak9gVPR6flXzZ3&#10;Rj/oexPRo/kJ+HeLvCS9rvPDc/9ex8tk1X+GEvvJ1g5C4UNlOp8CSyJD4He751cMjnB0Zufz9GyC&#10;beB49n42xwbGBvAGu/QqjDc3h4FPYT4oYXn8ZIA5wvJtRx3ZJ6rsv1H10DAtQgesp+LekLZE6NM0&#10;m2ens5QSxTpk4dFX+AEGMvXQPAa87EklbkA3DkbgyEZuiYJlw1QtroyBvhGsRJRpKOogNOaxPsnx&#10;ZP+BM5ZrY92dgI54o6AGByVAZJtP1kV6d1d8VxXctlKin+VSPXNgH7wHu2BzDzbCdsNqGJlYQbnF&#10;GgzE2cNdgUYD5iclPc5dQe2PNTOCEvlRIQ9+SHeG2RmrncEUx9CCOkqiuXRxmNfatHWDmSPTCq5Q&#10;mFUbSvHQIooRJwrkPyklS9Oz9HyWnWNZUSoPzjCPlCxBKWQdDJkdiGap4iTyQY2TuFdL0OLjVqPe&#10;noklhuz4P04s6XSenkaxhJHcT9crpchW+YFg+d8ohfQFnabzWVQ/yLb0MvLRYcGLpTRkw3A1uyH2&#10;Ta473CvRl078z3ODElt3fkOEuzuA+xRhGdjD7Lg3VRkC/XTdjLZjrYz270UbNYJhQcxBJGG54OoN&#10;nxj/JvxuP3wP95/+zBa/AAAA//8DAFBLAwQUAAYACAAAACEAeoNbiNwAAAAEAQAADwAAAGRycy9k&#10;b3ducmV2LnhtbEyPQUvDQBCF74L/YRnBm92kai1pNqUU9VSEtoL0Nk2mSWh2NmS3SfrvHb3o5cHj&#10;De99ky5H26ieOl87NhBPIlDEuStqLg187t8e5qB8QC6wcUwGruRhmd3epJgUbuAt9btQKilhn6CB&#10;KoQ20drnFVn0E9cSS3ZyncUgtit10eEg5bbR0yiaaYs1y0KFLa0rys+7izXwPuCweoxf+835tL4e&#10;9s8fX5uYjLm/G1cLUIHG8HcMP/iCDpkwHd2FC68aA/JI+FXJnmZzsUcDL9MIdJbq//DZNwAAAP//&#10;AwBQSwECLQAUAAYACAAAACEAtoM4kv4AAADhAQAAEwAAAAAAAAAAAAAAAAAAAAAAW0NvbnRlbnRf&#10;VHlwZXNdLnhtbFBLAQItABQABgAIAAAAIQA4/SH/1gAAAJQBAAALAAAAAAAAAAAAAAAAAC8BAABf&#10;cmVscy8ucmVsc1BLAQItABQABgAIAAAAIQASDAoG2wIAABQHAAAOAAAAAAAAAAAAAAAAAC4CAABk&#10;cnMvZTJvRG9jLnhtbFBLAQItABQABgAIAAAAIQB6g1uI3AAAAAQBAAAPAAAAAAAAAAAAAAAAADUF&#10;AABkcnMvZG93bnJldi54bWxQSwUGAAAAAAQABADzAAAAPgYAAAAA&#10;" o:allowoverlap="f">
                <v:shapetype id="_x0000_t202" coordsize="21600,21600" o:spt="202" path="m,l,21600r21600,l21600,xe">
                  <v:stroke joinstyle="miter"/>
                  <v:path gradientshapeok="t" o:connecttype="rect"/>
                </v:shapetype>
                <v:shape id="Text Box 3" o:spid="_x0000_s1027" type="#_x0000_t202" style="position:absolute;width:29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pfywAAAOIAAAAPAAAAZHJzL2Rvd25yZXYueG1sRI9BS8NA&#10;FITvgv9heYI3u0nU2MZuSxEFQSim8dDja/Y1WZp9G7Nrm/77riB4HGbmG2a+HG0njjR441hBOklA&#10;ENdOG24UfFVvd1MQPiBr7ByTgjN5WC6ur+ZYaHfiko6b0IgIYV+ggjaEvpDS1y1Z9BPXE0dv7waL&#10;IcqhkXrAU4TbTmZJkkuLhuNCiz29tFQfNj9WwWrL5av5Xu8+y31pqmqW8Ed+UOr2Zlw9gwg0hv/w&#10;X/tdK3i4T7OnLH9M4fdSvANycQEAAP//AwBQSwECLQAUAAYACAAAACEA2+H2y+4AAACFAQAAEwAA&#10;AAAAAAAAAAAAAAAAAAAAW0NvbnRlbnRfVHlwZXNdLnhtbFBLAQItABQABgAIAAAAIQBa9CxbvwAA&#10;ABUBAAALAAAAAAAAAAAAAAAAAB8BAABfcmVscy8ucmVsc1BLAQItABQABgAIAAAAIQDKrVpfywAA&#10;AOIAAAAPAAAAAAAAAAAAAAAAAAcCAABkcnMvZG93bnJldi54bWxQSwUGAAAAAAMAAwC3AAAA/wIA&#10;AAAA&#10;" filled="f" stroked="f">
                  <v:textbox inset="0,0,0,0">
                    <w:txbxContent>
                      <w:p w14:paraId="2E550B91" w14:textId="77777777" w:rsidR="00523AE6" w:rsidRPr="00523AE6" w:rsidRDefault="00523AE6" w:rsidP="00523AE6">
                        <w:pPr>
                          <w:pStyle w:val="phmnormal"/>
                          <w:rPr>
                            <w:sz w:val="16"/>
                            <w:szCs w:val="16"/>
                          </w:rPr>
                        </w:pPr>
                        <w:r w:rsidRPr="00906988">
                          <w:rPr>
                            <w:sz w:val="16"/>
                            <w:szCs w:val="16"/>
                          </w:rPr>
                          <w:t>First Author</w:t>
                        </w:r>
                        <w:r w:rsidR="00F27631">
                          <w:rPr>
                            <w:sz w:val="16"/>
                            <w:szCs w:val="16"/>
                          </w:rPr>
                          <w:t xml:space="preserve"> (First_Name Last_Name)</w:t>
                        </w:r>
                        <w:r w:rsidRPr="00906988">
                          <w:rPr>
                            <w:sz w:val="16"/>
                            <w:szCs w:val="16"/>
                          </w:rPr>
                          <w:t xml:space="preserve">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v:shape>
                <v:line id="Straight Connector 5" o:spid="_x0000_s1028" style="position:absolute;visibility:visible;mso-wrap-style:square" from="0,0" to="13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dFxwAAAOMAAAAPAAAAZHJzL2Rvd25yZXYueG1sRI/NisIw&#10;FIX3A75DuIK7MW1xBq1GEUF0O84wbi/NtQ02N7WJtfbpzWJglofzx7fa9LYWHbXeOFaQThMQxIXT&#10;hksFP9/79zkIH5A11o5JwZM8bNajtxXm2j34i7pTKEUcYZ+jgiqEJpfSFxVZ9FPXEEfv4lqLIcq2&#10;lLrFRxy3tcyS5FNaNBwfKmxoV1FxPd2tgtsvHfZDNzQ3M4TZjs+mPB6MUpNxv12CCNSH//Bf+6gV&#10;ZGk6Txcf2SJSRKbIA3L9AgAA//8DAFBLAQItABQABgAIAAAAIQDb4fbL7gAAAIUBAAATAAAAAAAA&#10;AAAAAAAAAAAAAABbQ29udGVudF9UeXBlc10ueG1sUEsBAi0AFAAGAAgAAAAhAFr0LFu/AAAAFQEA&#10;AAsAAAAAAAAAAAAAAAAAHwEAAF9yZWxzLy5yZWxzUEsBAi0AFAAGAAgAAAAhAC7G50XHAAAA4wAA&#10;AA8AAAAAAAAAAAAAAAAABwIAAGRycy9kb3ducmV2LnhtbFBLBQYAAAAAAwADALcAAAD7AgAAAAA=&#10;" strokecolor="black [3213]" strokeweight=".25pt"/>
                <w10:wrap type="topAndBottom" anchorx="margin" anchory="margin"/>
                <w10:anchorlock/>
              </v:group>
            </w:pict>
          </mc:Fallback>
        </mc:AlternateContent>
      </w:r>
    </w:p>
    <w:p w14:paraId="26B2B0CF" w14:textId="77777777" w:rsidR="00911FE2" w:rsidRPr="00184FF7" w:rsidRDefault="00911FE2" w:rsidP="002739DE">
      <w:pPr>
        <w:pStyle w:val="phmnormal"/>
        <w:rPr>
          <w:sz w:val="48"/>
          <w:szCs w:val="48"/>
        </w:rPr>
        <w:sectPr w:rsidR="00911FE2" w:rsidRPr="00184FF7" w:rsidSect="00A03C1D">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titlePg/>
        </w:sectPr>
      </w:pPr>
    </w:p>
    <w:p w14:paraId="3035BEA1" w14:textId="77777777" w:rsidR="00CA4586" w:rsidRDefault="00532FF9" w:rsidP="009726D3">
      <w:pPr>
        <w:pStyle w:val="phmheadingabstract"/>
      </w:pPr>
      <w:r>
        <w:t>Abstract</w:t>
      </w:r>
    </w:p>
    <w:p w14:paraId="18DF00A1" w14:textId="5B6876E0" w:rsidR="00CA4586" w:rsidRDefault="00B4008F" w:rsidP="008D2783">
      <w:pPr>
        <w:pStyle w:val="phmbodytext"/>
      </w:pPr>
      <w:r w:rsidRPr="00F72BB4">
        <w:t>Abstracts are required for all papers.</w:t>
      </w:r>
      <w:r>
        <w:t xml:space="preserve"> </w:t>
      </w:r>
      <w:r w:rsidR="00532FF9" w:rsidRPr="00F72BB4">
        <w:t xml:space="preserve">An abstract of 150-400 words should be included </w:t>
      </w:r>
      <w:r>
        <w:t xml:space="preserve">at the beginning of </w:t>
      </w:r>
      <w:r w:rsidR="00532FF9" w:rsidRPr="00F72BB4">
        <w:t xml:space="preserve">the paper.  The abstract should be formatted as an unnumbered section and </w:t>
      </w:r>
      <w:r>
        <w:t>is preferred to be presented in a single paragraph.</w:t>
      </w:r>
      <w:r w:rsidR="00532FF9" w:rsidRPr="00F72BB4">
        <w:t xml:space="preserve"> Abstracts are required for all papers. </w:t>
      </w:r>
      <w:r>
        <w:t xml:space="preserve">Ensure </w:t>
      </w:r>
      <w:r w:rsidR="007359C5">
        <w:t xml:space="preserve">that </w:t>
      </w:r>
      <w:r w:rsidR="007359C5" w:rsidRPr="00F72BB4">
        <w:t>all</w:t>
      </w:r>
      <w:r w:rsidR="00532FF9" w:rsidRPr="00F72BB4">
        <w:t xml:space="preserve"> symbols used in the abstract</w:t>
      </w:r>
      <w:r>
        <w:t xml:space="preserve"> are defined, and all abbreviations are expanded.</w:t>
      </w:r>
      <w:r w:rsidR="00532FF9" w:rsidRPr="00F72BB4">
        <w:t xml:space="preserve">, </w:t>
      </w:r>
      <w:r>
        <w:t>D</w:t>
      </w:r>
      <w:r w:rsidRPr="00F72BB4">
        <w:t xml:space="preserve">o </w:t>
      </w:r>
      <w:r w:rsidR="00532FF9" w:rsidRPr="00F72BB4">
        <w:t xml:space="preserve">not </w:t>
      </w:r>
      <w:r w:rsidR="00532FF9">
        <w:t>cite references in th</w:t>
      </w:r>
      <w:r>
        <w:t xml:space="preserve">e </w:t>
      </w:r>
      <w:r w:rsidR="007359C5">
        <w:t>abstract.</w:t>
      </w:r>
    </w:p>
    <w:p w14:paraId="3E27E7AC" w14:textId="77777777" w:rsidR="00CA4586" w:rsidRDefault="0075575B" w:rsidP="0075575B">
      <w:pPr>
        <w:pStyle w:val="phmheading1"/>
      </w:pPr>
      <w:r>
        <w:t>Electronic Submission</w:t>
      </w:r>
    </w:p>
    <w:p w14:paraId="1BEF7A64" w14:textId="77777777"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from the conference webpage. The full text of the paper (except </w:t>
      </w:r>
      <w:r w:rsidR="00B4008F">
        <w:t xml:space="preserve">certain large </w:t>
      </w:r>
      <w:r w:rsidRPr="00320CCC">
        <w:t xml:space="preserve">figures and tables that </w:t>
      </w:r>
      <w:r w:rsidR="00B4008F">
        <w:t>need to span across two columns</w:t>
      </w:r>
      <w:r w:rsidRPr="00320CCC">
        <w:t xml:space="preserve">)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14:paraId="4D371E0D" w14:textId="77777777"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14:paraId="5688BCC0" w14:textId="77777777" w:rsidR="004B410F" w:rsidRDefault="004B410F" w:rsidP="004B410F">
      <w:pPr>
        <w:pStyle w:val="phmheading1"/>
      </w:pPr>
      <w:r>
        <w:t>General Guidelines</w:t>
      </w:r>
    </w:p>
    <w:p w14:paraId="56BDFE65" w14:textId="77777777"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51D55111" w14:textId="77777777" w:rsidR="001B14E9" w:rsidRDefault="001B14E9" w:rsidP="0036697D">
      <w:pPr>
        <w:pStyle w:val="phmheading2"/>
      </w:pPr>
      <w:r w:rsidRPr="001B14E9">
        <w:t>Publication by the Annual Society of the Prognostics and Health Management Society</w:t>
      </w:r>
    </w:p>
    <w:p w14:paraId="7F93D3FC"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65387071"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413E8FAB" w14:textId="77777777" w:rsidR="00532FF9" w:rsidRPr="00532FF9" w:rsidRDefault="00532FF9" w:rsidP="003A1BF0">
      <w:pPr>
        <w:pStyle w:val="phmnumberlist"/>
      </w:pPr>
      <w:r w:rsidRPr="00532FF9">
        <w:t>The work infringes copyright.</w:t>
      </w:r>
    </w:p>
    <w:p w14:paraId="181A6D30" w14:textId="77777777" w:rsidR="00532FF9" w:rsidRPr="00532FF9" w:rsidRDefault="00532FF9" w:rsidP="003A1BF0">
      <w:pPr>
        <w:pStyle w:val="phmnumberlist"/>
      </w:pPr>
      <w:r w:rsidRPr="00532FF9">
        <w:t>The work has been published or is currently under consideration for publication elsewhere.</w:t>
      </w:r>
    </w:p>
    <w:p w14:paraId="48DB8AA7" w14:textId="77777777" w:rsidR="00AA14AA" w:rsidRDefault="00AA14AA" w:rsidP="00AA14AA">
      <w:pPr>
        <w:pStyle w:val="phmheading2"/>
      </w:pPr>
      <w:r>
        <w:t>Copyright</w:t>
      </w:r>
    </w:p>
    <w:p w14:paraId="2962F5B2" w14:textId="77777777" w:rsidR="00AA14AA" w:rsidRDefault="00532FF9" w:rsidP="00AA14AA">
      <w:pPr>
        <w:pStyle w:val="phmbodytext"/>
      </w:pPr>
      <w:r w:rsidRPr="00F72BB4">
        <w:t>The Prognostic and Health Management Society advocates open-access to scientific data and uses a Creative Commons license (</w:t>
      </w:r>
      <w:hyperlink r:id="rId11" w:history="1">
        <w:r w:rsidRPr="00F72BB4">
          <w:rPr>
            <w:rStyle w:val="Lienhypertexte"/>
          </w:rPr>
          <w:t>www.creativecommons.org</w:t>
        </w:r>
      </w:hyperlink>
      <w:r w:rsidRPr="00F72BB4">
        <w:t xml:space="preserve">) for publishing and distributing </w:t>
      </w:r>
      <w:r w:rsidR="00B4008F" w:rsidRPr="00F72BB4">
        <w:t>a</w:t>
      </w:r>
      <w:r w:rsidR="00B4008F">
        <w:t>ll</w:t>
      </w:r>
      <w:r w:rsidR="00B4008F" w:rsidRPr="00F72BB4">
        <w:t xml:space="preserve"> </w:t>
      </w:r>
      <w:r w:rsidRPr="00F72BB4">
        <w:t>papers. A Creative Commons license does not relinquish the author’s copyright; rather it allows them to share some of their rights with any member of the public under certain conditions whilst enjoying full legal protection. By submitting an article to the Prognostics and Health Management</w:t>
      </w:r>
      <w:r>
        <w:t xml:space="preserve"> Society</w:t>
      </w:r>
      <w:r w:rsidR="006C7554">
        <w:t xml:space="preserve"> publications</w:t>
      </w:r>
      <w:r w:rsidRPr="00F72BB4">
        <w:t>, the authors agree to be bound by the associated terms and conditions including the following:</w:t>
      </w:r>
    </w:p>
    <w:p w14:paraId="54787D03" w14:textId="77777777"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t>
      </w:r>
      <w:r w:rsidRPr="00F72BB4">
        <w:lastRenderedPageBreak/>
        <w:t xml:space="preserve">Work with proper attribution under the terms of the </w:t>
      </w:r>
      <w:hyperlink r:id="rId12" w:history="1">
        <w:r w:rsidRPr="00F72BB4">
          <w:rPr>
            <w:rStyle w:val="Lienhypertexte"/>
          </w:rPr>
          <w:t>Creative Commons Attribution 3.0 United States license</w:t>
        </w:r>
      </w:hyperlink>
      <w:r w:rsidRPr="00F72BB4">
        <w:t xml:space="preserve">. You are </w:t>
      </w:r>
      <w:r w:rsidR="006C7554">
        <w:t xml:space="preserve">also granting worldwide, non-exclusive, and irrevocable </w:t>
      </w:r>
      <w:r w:rsidRPr="00F72BB4">
        <w:t>rights to the Prognostics and Health Management Society to publish and disseminate your Work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p>
    <w:p w14:paraId="2D60C3A4" w14:textId="77777777" w:rsidR="00590B80" w:rsidRDefault="00590B80" w:rsidP="00590B80">
      <w:pPr>
        <w:pStyle w:val="phmheading1"/>
      </w:pPr>
      <w:r>
        <w:t>Paper Format</w:t>
      </w:r>
    </w:p>
    <w:p w14:paraId="743E4577" w14:textId="77777777" w:rsidR="00590B80" w:rsidRDefault="00D02547" w:rsidP="0068694B">
      <w:pPr>
        <w:pStyle w:val="phmbodytext"/>
      </w:pPr>
      <w:r w:rsidRPr="00F72BB4">
        <w:t>Papers size should be “US Letter” (8.5 by 11 inches; 215.9 mm × 279.4 mm), with two-column format, except for the title, author information</w:t>
      </w:r>
      <w:r w:rsidR="00B4008F">
        <w:t>,</w:t>
      </w:r>
      <w:r w:rsidRPr="00F72BB4">
        <w:t xml:space="preserve"> and </w:t>
      </w:r>
      <w:r w:rsidR="00B4008F">
        <w:t xml:space="preserve">certain large </w:t>
      </w:r>
      <w:r w:rsidRPr="00F72BB4">
        <w:t xml:space="preserve">figures and tables </w:t>
      </w:r>
      <w:r w:rsidR="00B4008F">
        <w:t>that need to span across the entire width of the paper</w:t>
      </w:r>
      <w:r w:rsidRPr="00F72BB4">
        <w:t>. Margins should be 1.0 inches top and bottom, and 0.75 left and right.</w:t>
      </w:r>
      <w:r w:rsidR="00B4008F">
        <w:t xml:space="preserve"> One exception is that the first page needs to have top margin of 1.5 inches.</w:t>
      </w:r>
      <w:r w:rsidRPr="00F72BB4">
        <w:t xml:space="preserve"> Columns should be equally sized, 3.38 inches, with 0.25 inches between columns. Paragraphs</w:t>
      </w:r>
      <w:r>
        <w:t xml:space="preserve"> should be unindented, with a 6-</w:t>
      </w:r>
      <w:r w:rsidRPr="00F72BB4">
        <w:t>p</w:t>
      </w:r>
      <w:r>
        <w:t>oin</w:t>
      </w:r>
      <w:r w:rsidRPr="00F72BB4">
        <w:t>t vertical spacing between paragraphs. All papers should use Times Roman 10-point font throughout</w:t>
      </w:r>
      <w:r w:rsidR="00590B80">
        <w:t>.</w:t>
      </w:r>
    </w:p>
    <w:p w14:paraId="13FBCCBC" w14:textId="77777777" w:rsidR="00590B80" w:rsidRDefault="00590B80" w:rsidP="00590B80">
      <w:pPr>
        <w:pStyle w:val="phmheading2"/>
      </w:pPr>
      <w:r>
        <w:t>Title and Author Information</w:t>
      </w:r>
    </w:p>
    <w:p w14:paraId="3DEA0E5B" w14:textId="77777777" w:rsidR="00D02547" w:rsidRPr="00F72BB4" w:rsidRDefault="00D02547" w:rsidP="00CE5109">
      <w:pPr>
        <w:pStyle w:val="phmbodytext"/>
      </w:pPr>
      <w:r w:rsidRPr="00F72BB4">
        <w:t>All items in the title block should be centered across both columns.  The title should be set in 1</w:t>
      </w:r>
      <w:r w:rsidR="007A2675">
        <w:t>7</w:t>
      </w:r>
      <w:r w:rsidRPr="00F72BB4">
        <w:t xml:space="preserve"> pt bold, with a 14 pt space below.  The author’s names should be set in 1</w:t>
      </w:r>
      <w:r w:rsidR="007A2675">
        <w:t>0</w:t>
      </w:r>
      <w:r w:rsidRPr="00F72BB4">
        <w:t xml:space="preserve"> pt f</w:t>
      </w:r>
      <w:r w:rsidR="00CE5109">
        <w:t>ont, with an 1</w:t>
      </w:r>
      <w:r w:rsidR="007A2675">
        <w:t>0</w:t>
      </w:r>
      <w:r w:rsidR="00CE5109">
        <w:t xml:space="preserve"> pt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r w:rsidR="00BA7C8D">
        <w:t>In other words, the title should “A Manuscript Template for the European Conference of the Prognostics and Health Management Society 2014” instead of “A manuscript template for the European conference of the prognostics and health management society 2014” or “A Manuscript Template For The European Conference Of The Prognostics and Health Management Society 2014”.</w:t>
      </w:r>
    </w:p>
    <w:p w14:paraId="57358C87" w14:textId="77777777"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14:paraId="3C5CFE38" w14:textId="77777777" w:rsidR="00590B80" w:rsidRDefault="00590B80" w:rsidP="00590B80">
      <w:pPr>
        <w:pStyle w:val="phmheading2"/>
      </w:pPr>
      <w:r>
        <w:t>Section and Subsection Headings</w:t>
      </w:r>
    </w:p>
    <w:p w14:paraId="569188C1" w14:textId="77777777" w:rsidR="00590B80" w:rsidRDefault="00D02547" w:rsidP="00590B80">
      <w:pPr>
        <w:pStyle w:val="phmbodytext"/>
      </w:pPr>
      <w:r w:rsidRPr="00F72BB4">
        <w:t>Section and subsection headings are numbered using Arabic numerals separated by a period (‘.’). Section headings (</w:t>
      </w:r>
      <w:r w:rsidR="008B1356">
        <w:t>phm_</w:t>
      </w:r>
      <w:r w:rsidRPr="00F72BB4">
        <w:t>heading1, in Word) are “small capitals”, 10 pt, boldface, and flush left. Subsections (</w:t>
      </w:r>
      <w:r w:rsidR="008B1356">
        <w:t>phm_</w:t>
      </w:r>
      <w:r w:rsidRPr="00F72BB4">
        <w:t xml:space="preserve">heading2, in Word) are 10 pt, boldface, and flush left.  Sub-subsections </w:t>
      </w:r>
      <w:r w:rsidRPr="00F72BB4">
        <w:t>(</w:t>
      </w:r>
      <w:r w:rsidR="008B1356">
        <w:t>phm_</w:t>
      </w:r>
      <w:r w:rsidRPr="00F72BB4">
        <w:t xml:space="preserve">heading3, in Word) are 10 pt, boldface, and flush left.  All levels below this are unnumbered, 10pt, boldface, with text beginning immediately following the heading on the same line. </w:t>
      </w:r>
      <w:r w:rsidRPr="00022716">
        <w:t>Insert a new line after each section</w:t>
      </w:r>
      <w:r w:rsidR="00590B80">
        <w:t>.</w:t>
      </w:r>
    </w:p>
    <w:p w14:paraId="283828DC" w14:textId="77777777" w:rsidR="00B72BD7" w:rsidRDefault="00B72BD7" w:rsidP="00B72BD7">
      <w:pPr>
        <w:pStyle w:val="phmheading2"/>
      </w:pPr>
      <w:r>
        <w:t>Tables and Figures</w:t>
      </w:r>
    </w:p>
    <w:p w14:paraId="0D84441C" w14:textId="77777777"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w:t>
      </w:r>
      <w:r w:rsidR="00B4008F">
        <w:t>Table c</w:t>
      </w:r>
      <w:r w:rsidR="00D02547" w:rsidRPr="00F72BB4">
        <w:t>aptions should be</w:t>
      </w:r>
      <w:r w:rsidR="00B4008F">
        <w:t xml:space="preserve"> in sentence case,</w:t>
      </w:r>
      <w:r w:rsidR="00D02547" w:rsidRPr="00F72BB4">
        <w:t xml:space="preserve"> 10 pt, and centered</w:t>
      </w:r>
      <w:r w:rsidR="00B4008F">
        <w:t xml:space="preserve"> with respect to the table</w:t>
      </w:r>
      <w:r w:rsidR="00D02547" w:rsidRPr="00F72BB4">
        <w:t>.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14:paraId="2635A4E4" w14:textId="64818BBA" w:rsidR="00D02547" w:rsidRDefault="00901233" w:rsidP="00B72BD7">
      <w:pPr>
        <w:pStyle w:val="phmbodytext"/>
      </w:pPr>
      <w:r>
        <w:rPr>
          <w:noProof/>
        </w:rPr>
        <mc:AlternateContent>
          <mc:Choice Requires="wps">
            <w:drawing>
              <wp:inline distT="0" distB="0" distL="0" distR="0" wp14:anchorId="0C80550A" wp14:editId="2458249E">
                <wp:extent cx="3055620" cy="2411095"/>
                <wp:effectExtent l="0" t="0" r="1905" b="0"/>
                <wp:docPr id="1729055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4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EB7F9" w14:textId="77777777" w:rsidR="00E06026" w:rsidRDefault="00993B87" w:rsidP="00993B87">
                            <w:pPr>
                              <w:pStyle w:val="phmnormal"/>
                              <w:jc w:val="center"/>
                            </w:pPr>
                            <w:r>
                              <w:t>Table 1. Caption of the table</w:t>
                            </w:r>
                            <w:r w:rsidR="00E06026">
                              <w:t>.</w:t>
                            </w:r>
                          </w:p>
                          <w:p w14:paraId="19A4CA50"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10B50425" w14:textId="77777777" w:rsidTr="00993B87">
                              <w:trPr>
                                <w:trHeight w:val="267"/>
                                <w:jc w:val="center"/>
                              </w:trPr>
                              <w:tc>
                                <w:tcPr>
                                  <w:tcW w:w="1368" w:type="dxa"/>
                                  <w:vAlign w:val="center"/>
                                </w:tcPr>
                                <w:p w14:paraId="61F22678" w14:textId="77777777" w:rsidR="00523AE6" w:rsidRDefault="00523AE6" w:rsidP="009E48FD">
                                  <w:pPr>
                                    <w:pStyle w:val="phmnormal"/>
                                  </w:pPr>
                                  <w:r>
                                    <w:t>Time</w:t>
                                  </w:r>
                                </w:p>
                              </w:tc>
                              <w:tc>
                                <w:tcPr>
                                  <w:tcW w:w="2160" w:type="dxa"/>
                                  <w:vAlign w:val="center"/>
                                </w:tcPr>
                                <w:p w14:paraId="21BAA768" w14:textId="77777777" w:rsidR="00523AE6" w:rsidRDefault="00523AE6" w:rsidP="009E48FD">
                                  <w:pPr>
                                    <w:pStyle w:val="phmnormal"/>
                                  </w:pPr>
                                  <w:r>
                                    <w:t>Event</w:t>
                                  </w:r>
                                </w:p>
                              </w:tc>
                            </w:tr>
                            <w:tr w:rsidR="00523AE6" w14:paraId="2E21FBE1" w14:textId="77777777" w:rsidTr="00993B87">
                              <w:trPr>
                                <w:trHeight w:val="267"/>
                                <w:jc w:val="center"/>
                              </w:trPr>
                              <w:tc>
                                <w:tcPr>
                                  <w:tcW w:w="1368" w:type="dxa"/>
                                  <w:vAlign w:val="center"/>
                                </w:tcPr>
                                <w:p w14:paraId="0B6CBE3C" w14:textId="77777777" w:rsidR="00523AE6" w:rsidRDefault="00523AE6" w:rsidP="009E48FD">
                                  <w:pPr>
                                    <w:pStyle w:val="phmnormal"/>
                                    <w:rPr>
                                      <w:sz w:val="18"/>
                                    </w:rPr>
                                  </w:pPr>
                                  <w:r>
                                    <w:rPr>
                                      <w:sz w:val="18"/>
                                    </w:rPr>
                                    <w:t>15:56:21.194</w:t>
                                  </w:r>
                                </w:p>
                              </w:tc>
                              <w:tc>
                                <w:tcPr>
                                  <w:tcW w:w="2160" w:type="dxa"/>
                                  <w:vAlign w:val="center"/>
                                </w:tcPr>
                                <w:p w14:paraId="65CABF83" w14:textId="77777777" w:rsidR="00523AE6" w:rsidRDefault="00523AE6" w:rsidP="009E48FD">
                                  <w:pPr>
                                    <w:pStyle w:val="phmnormal"/>
                                    <w:rPr>
                                      <w:sz w:val="18"/>
                                    </w:rPr>
                                  </w:pPr>
                                  <w:r>
                                    <w:rPr>
                                      <w:sz w:val="18"/>
                                    </w:rPr>
                                    <w:t>Start of scenario</w:t>
                                  </w:r>
                                </w:p>
                              </w:tc>
                            </w:tr>
                            <w:tr w:rsidR="00523AE6" w14:paraId="3F6DA370" w14:textId="77777777" w:rsidTr="00993B87">
                              <w:trPr>
                                <w:trHeight w:val="267"/>
                                <w:jc w:val="center"/>
                              </w:trPr>
                              <w:tc>
                                <w:tcPr>
                                  <w:tcW w:w="1368" w:type="dxa"/>
                                  <w:vAlign w:val="center"/>
                                </w:tcPr>
                                <w:p w14:paraId="68C8A0CE" w14:textId="77777777" w:rsidR="00523AE6" w:rsidRDefault="00523AE6" w:rsidP="009E48FD">
                                  <w:pPr>
                                    <w:pStyle w:val="phmnormal"/>
                                    <w:rPr>
                                      <w:sz w:val="18"/>
                                    </w:rPr>
                                  </w:pPr>
                                  <w:r>
                                    <w:rPr>
                                      <w:sz w:val="18"/>
                                    </w:rPr>
                                    <w:t>15:56:21.236</w:t>
                                  </w:r>
                                </w:p>
                              </w:tc>
                              <w:tc>
                                <w:tcPr>
                                  <w:tcW w:w="2160" w:type="dxa"/>
                                  <w:vAlign w:val="center"/>
                                </w:tcPr>
                                <w:p w14:paraId="73CDF645" w14:textId="77777777" w:rsidR="00523AE6" w:rsidRDefault="00523AE6" w:rsidP="009E48FD">
                                  <w:pPr>
                                    <w:pStyle w:val="phmnormal"/>
                                    <w:rPr>
                                      <w:sz w:val="18"/>
                                    </w:rPr>
                                  </w:pPr>
                                  <w:r>
                                    <w:rPr>
                                      <w:sz w:val="18"/>
                                    </w:rPr>
                                    <w:t>Sample of sensors</w:t>
                                  </w:r>
                                </w:p>
                              </w:tc>
                            </w:tr>
                            <w:tr w:rsidR="00523AE6" w14:paraId="4A228794" w14:textId="77777777" w:rsidTr="00993B87">
                              <w:trPr>
                                <w:trHeight w:val="267"/>
                                <w:jc w:val="center"/>
                              </w:trPr>
                              <w:tc>
                                <w:tcPr>
                                  <w:tcW w:w="1368" w:type="dxa"/>
                                  <w:vAlign w:val="center"/>
                                </w:tcPr>
                                <w:p w14:paraId="6C23C897" w14:textId="77777777" w:rsidR="00523AE6" w:rsidRDefault="00523AE6" w:rsidP="009E48FD">
                                  <w:pPr>
                                    <w:pStyle w:val="phmnormal"/>
                                    <w:rPr>
                                      <w:sz w:val="18"/>
                                    </w:rPr>
                                  </w:pPr>
                                  <w:r>
                                    <w:rPr>
                                      <w:sz w:val="18"/>
                                    </w:rPr>
                                    <w:t>15:56:21.736</w:t>
                                  </w:r>
                                </w:p>
                              </w:tc>
                              <w:tc>
                                <w:tcPr>
                                  <w:tcW w:w="2160" w:type="dxa"/>
                                  <w:vAlign w:val="center"/>
                                </w:tcPr>
                                <w:p w14:paraId="33D33EF2" w14:textId="77777777" w:rsidR="00523AE6" w:rsidRDefault="00523AE6" w:rsidP="009E48FD">
                                  <w:pPr>
                                    <w:pStyle w:val="phmnormal"/>
                                    <w:rPr>
                                      <w:sz w:val="18"/>
                                    </w:rPr>
                                  </w:pPr>
                                  <w:r>
                                    <w:rPr>
                                      <w:sz w:val="18"/>
                                    </w:rPr>
                                    <w:t>Sample of sensors</w:t>
                                  </w:r>
                                </w:p>
                              </w:tc>
                            </w:tr>
                            <w:tr w:rsidR="00523AE6" w14:paraId="04C66A22" w14:textId="77777777" w:rsidTr="00993B87">
                              <w:trPr>
                                <w:trHeight w:val="284"/>
                                <w:jc w:val="center"/>
                              </w:trPr>
                              <w:tc>
                                <w:tcPr>
                                  <w:tcW w:w="1368" w:type="dxa"/>
                                  <w:vAlign w:val="center"/>
                                </w:tcPr>
                                <w:p w14:paraId="29B8256A" w14:textId="77777777" w:rsidR="00523AE6" w:rsidRDefault="00523AE6" w:rsidP="009E48FD">
                                  <w:pPr>
                                    <w:pStyle w:val="phmnormal"/>
                                    <w:rPr>
                                      <w:sz w:val="18"/>
                                    </w:rPr>
                                  </w:pPr>
                                  <w:r>
                                    <w:rPr>
                                      <w:sz w:val="18"/>
                                    </w:rPr>
                                    <w:t>…</w:t>
                                  </w:r>
                                </w:p>
                              </w:tc>
                              <w:tc>
                                <w:tcPr>
                                  <w:tcW w:w="2160" w:type="dxa"/>
                                  <w:vAlign w:val="center"/>
                                </w:tcPr>
                                <w:p w14:paraId="18801586" w14:textId="77777777" w:rsidR="00523AE6" w:rsidRDefault="00523AE6" w:rsidP="009E48FD">
                                  <w:pPr>
                                    <w:pStyle w:val="phmnormal"/>
                                    <w:rPr>
                                      <w:sz w:val="18"/>
                                    </w:rPr>
                                  </w:pPr>
                                </w:p>
                              </w:tc>
                            </w:tr>
                            <w:tr w:rsidR="00523AE6" w14:paraId="270C9C05" w14:textId="77777777" w:rsidTr="00993B87">
                              <w:trPr>
                                <w:trHeight w:val="284"/>
                                <w:jc w:val="center"/>
                              </w:trPr>
                              <w:tc>
                                <w:tcPr>
                                  <w:tcW w:w="1368" w:type="dxa"/>
                                  <w:vAlign w:val="center"/>
                                </w:tcPr>
                                <w:p w14:paraId="4AE25386" w14:textId="77777777" w:rsidR="00523AE6" w:rsidRDefault="00523AE6" w:rsidP="009E48FD">
                                  <w:pPr>
                                    <w:pStyle w:val="phmnormal"/>
                                    <w:rPr>
                                      <w:sz w:val="18"/>
                                    </w:rPr>
                                  </w:pPr>
                                  <w:r>
                                    <w:rPr>
                                      <w:sz w:val="18"/>
                                    </w:rPr>
                                    <w:t>15:57:04.736</w:t>
                                  </w:r>
                                </w:p>
                              </w:tc>
                              <w:tc>
                                <w:tcPr>
                                  <w:tcW w:w="2160" w:type="dxa"/>
                                  <w:vAlign w:val="center"/>
                                </w:tcPr>
                                <w:p w14:paraId="67AB05DB" w14:textId="77777777" w:rsidR="00523AE6" w:rsidRDefault="00523AE6" w:rsidP="009E48FD">
                                  <w:pPr>
                                    <w:pStyle w:val="phmnormal"/>
                                    <w:rPr>
                                      <w:sz w:val="18"/>
                                    </w:rPr>
                                  </w:pPr>
                                  <w:r>
                                    <w:rPr>
                                      <w:sz w:val="18"/>
                                    </w:rPr>
                                    <w:t>Sample of sensors</w:t>
                                  </w:r>
                                </w:p>
                              </w:tc>
                            </w:tr>
                            <w:tr w:rsidR="00523AE6" w14:paraId="1A798F2A" w14:textId="77777777" w:rsidTr="00993B87">
                              <w:trPr>
                                <w:trHeight w:val="284"/>
                                <w:jc w:val="center"/>
                              </w:trPr>
                              <w:tc>
                                <w:tcPr>
                                  <w:tcW w:w="1368" w:type="dxa"/>
                                  <w:vAlign w:val="center"/>
                                </w:tcPr>
                                <w:p w14:paraId="29CA3027" w14:textId="77777777" w:rsidR="00523AE6" w:rsidRDefault="00523AE6" w:rsidP="009E48FD">
                                  <w:pPr>
                                    <w:pStyle w:val="phmnormal"/>
                                    <w:rPr>
                                      <w:sz w:val="18"/>
                                    </w:rPr>
                                  </w:pPr>
                                  <w:r>
                                    <w:rPr>
                                      <w:sz w:val="18"/>
                                    </w:rPr>
                                    <w:t>15:57:05.080</w:t>
                                  </w:r>
                                </w:p>
                              </w:tc>
                              <w:tc>
                                <w:tcPr>
                                  <w:tcW w:w="2160" w:type="dxa"/>
                                  <w:vAlign w:val="center"/>
                                </w:tcPr>
                                <w:p w14:paraId="4CA614D2" w14:textId="77777777" w:rsidR="00523AE6" w:rsidRDefault="00523AE6" w:rsidP="009E48FD">
                                  <w:pPr>
                                    <w:pStyle w:val="phmnormal"/>
                                    <w:rPr>
                                      <w:sz w:val="18"/>
                                    </w:rPr>
                                  </w:pPr>
                                  <w:r>
                                    <w:rPr>
                                      <w:sz w:val="18"/>
                                    </w:rPr>
                                    <w:t>Fault injection</w:t>
                                  </w:r>
                                </w:p>
                              </w:tc>
                            </w:tr>
                            <w:tr w:rsidR="00523AE6" w14:paraId="6E50CF63" w14:textId="77777777" w:rsidTr="00993B87">
                              <w:trPr>
                                <w:trHeight w:val="284"/>
                                <w:jc w:val="center"/>
                              </w:trPr>
                              <w:tc>
                                <w:tcPr>
                                  <w:tcW w:w="1368" w:type="dxa"/>
                                  <w:vAlign w:val="center"/>
                                </w:tcPr>
                                <w:p w14:paraId="4475EDB0" w14:textId="77777777" w:rsidR="00523AE6" w:rsidRDefault="00523AE6" w:rsidP="009E48FD">
                                  <w:pPr>
                                    <w:pStyle w:val="phmnormal"/>
                                    <w:rPr>
                                      <w:sz w:val="18"/>
                                    </w:rPr>
                                  </w:pPr>
                                  <w:r>
                                    <w:rPr>
                                      <w:sz w:val="18"/>
                                    </w:rPr>
                                    <w:t>15:57:05.236</w:t>
                                  </w:r>
                                </w:p>
                              </w:tc>
                              <w:tc>
                                <w:tcPr>
                                  <w:tcW w:w="2160" w:type="dxa"/>
                                  <w:vAlign w:val="center"/>
                                </w:tcPr>
                                <w:p w14:paraId="7B2C51F3" w14:textId="77777777" w:rsidR="00523AE6" w:rsidRDefault="00523AE6" w:rsidP="009E48FD">
                                  <w:pPr>
                                    <w:pStyle w:val="phmnormal"/>
                                    <w:rPr>
                                      <w:sz w:val="18"/>
                                    </w:rPr>
                                  </w:pPr>
                                  <w:r>
                                    <w:rPr>
                                      <w:sz w:val="18"/>
                                    </w:rPr>
                                    <w:t>Sample of sensors</w:t>
                                  </w:r>
                                </w:p>
                              </w:tc>
                            </w:tr>
                            <w:tr w:rsidR="00523AE6" w14:paraId="0E91FCDE" w14:textId="77777777" w:rsidTr="00993B87">
                              <w:trPr>
                                <w:trHeight w:val="284"/>
                                <w:jc w:val="center"/>
                              </w:trPr>
                              <w:tc>
                                <w:tcPr>
                                  <w:tcW w:w="1368" w:type="dxa"/>
                                  <w:vAlign w:val="center"/>
                                </w:tcPr>
                                <w:p w14:paraId="2D30E966" w14:textId="77777777" w:rsidR="00523AE6" w:rsidRDefault="00523AE6" w:rsidP="009E48FD">
                                  <w:pPr>
                                    <w:pStyle w:val="phmnormal"/>
                                    <w:rPr>
                                      <w:sz w:val="18"/>
                                    </w:rPr>
                                  </w:pPr>
                                  <w:r>
                                    <w:rPr>
                                      <w:sz w:val="18"/>
                                    </w:rPr>
                                    <w:t>…</w:t>
                                  </w:r>
                                </w:p>
                              </w:tc>
                              <w:tc>
                                <w:tcPr>
                                  <w:tcW w:w="2160" w:type="dxa"/>
                                  <w:vAlign w:val="center"/>
                                </w:tcPr>
                                <w:p w14:paraId="4876BF34" w14:textId="77777777" w:rsidR="00523AE6" w:rsidRDefault="00523AE6" w:rsidP="009E48FD">
                                  <w:pPr>
                                    <w:pStyle w:val="phmnormal"/>
                                    <w:rPr>
                                      <w:sz w:val="18"/>
                                    </w:rPr>
                                  </w:pPr>
                                </w:p>
                              </w:tc>
                            </w:tr>
                            <w:tr w:rsidR="00523AE6" w14:paraId="79F90CD9" w14:textId="77777777" w:rsidTr="00993B87">
                              <w:trPr>
                                <w:trHeight w:val="284"/>
                                <w:jc w:val="center"/>
                              </w:trPr>
                              <w:tc>
                                <w:tcPr>
                                  <w:tcW w:w="1368" w:type="dxa"/>
                                  <w:vAlign w:val="center"/>
                                </w:tcPr>
                                <w:p w14:paraId="119E955C" w14:textId="77777777" w:rsidR="00523AE6" w:rsidRDefault="00523AE6" w:rsidP="009E48FD">
                                  <w:pPr>
                                    <w:pStyle w:val="phmnormal"/>
                                    <w:rPr>
                                      <w:sz w:val="18"/>
                                    </w:rPr>
                                  </w:pPr>
                                  <w:r>
                                    <w:rPr>
                                      <w:sz w:val="18"/>
                                    </w:rPr>
                                    <w:t>15:57:42.252</w:t>
                                  </w:r>
                                </w:p>
                              </w:tc>
                              <w:tc>
                                <w:tcPr>
                                  <w:tcW w:w="2160" w:type="dxa"/>
                                  <w:vAlign w:val="center"/>
                                </w:tcPr>
                                <w:p w14:paraId="0BD4B38E" w14:textId="77777777" w:rsidR="00523AE6" w:rsidRDefault="00523AE6" w:rsidP="009E48FD">
                                  <w:pPr>
                                    <w:pStyle w:val="phmnormal"/>
                                    <w:rPr>
                                      <w:sz w:val="18"/>
                                    </w:rPr>
                                  </w:pPr>
                                  <w:r>
                                    <w:rPr>
                                      <w:sz w:val="18"/>
                                    </w:rPr>
                                    <w:t>End of scenario</w:t>
                                  </w:r>
                                </w:p>
                              </w:tc>
                            </w:tr>
                          </w:tbl>
                          <w:p w14:paraId="626EDEDC" w14:textId="77777777" w:rsidR="00523AE6" w:rsidRDefault="00523AE6" w:rsidP="00DF3981">
                            <w:pPr>
                              <w:pStyle w:val="phmnormal"/>
                              <w:jc w:val="center"/>
                            </w:pPr>
                          </w:p>
                          <w:p w14:paraId="52688BD7" w14:textId="77777777" w:rsidR="00993B87" w:rsidRDefault="00993B87" w:rsidP="00DF3981">
                            <w:pPr>
                              <w:pStyle w:val="phmnormal"/>
                              <w:jc w:val="center"/>
                            </w:pPr>
                          </w:p>
                        </w:txbxContent>
                      </wps:txbx>
                      <wps:bodyPr rot="0" vert="horz" wrap="square" lIns="91440" tIns="45720" rIns="91440" bIns="45720" anchor="t" anchorCtr="0" upright="1">
                        <a:noAutofit/>
                      </wps:bodyPr>
                    </wps:wsp>
                  </a:graphicData>
                </a:graphic>
              </wp:inline>
            </w:drawing>
          </mc:Choice>
          <mc:Fallback>
            <w:pict>
              <v:shape w14:anchorId="0C80550A" id="Text Box 2" o:spid="_x0000_s1029" type="#_x0000_t202" style="width:240.6pt;height:1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U9wEAANIDAAAOAAAAZHJzL2Uyb0RvYy54bWysU8tu2zAQvBfoPxC815JcO20Ey0HqwEWB&#10;9AGk+QCKoiSiEpdd0pbcr++SUhy3vQXVgeByydmd2dHmZuw7dlToNJiCZ4uUM2UkVNo0BX/8vn/z&#10;njPnhalEB0YV/KQcv9m+frUZbK6W0EJXKWQEYlw+2IK33ts8SZxsVS/cAqwylKwBe+EpxCapUAyE&#10;3nfJMk2vkgGwsghSOUend1OSbyN+XSvpv9a1U551BafefFwxrmVYk+1G5A0K22o5tyFe0EUvtKGi&#10;Z6g74QU7oP4HqtcSwUHtFxL6BOpaSxU5EJss/YvNQyusilxIHGfPMrn/Byu/HB/sN2R+/AAjDTCS&#10;cPYe5A/HDOxaYRp1iwhDq0RFhbMgWTJYl89Pg9QudwGkHD5DRUMWBw8RaKyxD6oQT0boNIDTWXQ1&#10;eibp8G26Xl8tKSUpt1xlWXq9jjVE/vTcovMfFfQsbAqONNUIL473zod2RP50JVRz0Olqr7suBtiU&#10;uw7ZUZAD9vGb0f+41plw2UB4NiGGk8gzUJtI+rEcma5mEQLtEqoTEUeYjEU/Am1awF+cDWSqgruf&#10;B4GKs+6TIfGus9UquDAGq/W7QBsvM+VlRhhJUAX3nE3bnZ+ce7Com5YqTeMycEuC1zpK8dzV3D4Z&#10;Jyo0mzw48zKOt55/xe1vAAAA//8DAFBLAwQUAAYACAAAACEA8k2gh9sAAAAFAQAADwAAAGRycy9k&#10;b3ducmV2LnhtbEyPwU7DMBBE70j8g7VIXBB1WkrThmwqQAJxbekHbOJtEhGvo9ht0r/HcIHLSqMZ&#10;zbzNt5Pt1JkH3zpBmM8SUCyVM63UCIfPt/s1KB9IDHVOGOHCHrbF9VVOmXGj7Pi8D7WKJeIzQmhC&#10;6DOtfdWwJT9zPUv0jm6wFKIcam0GGmO57fQiSVbaUitxoaGeXxuuvvYni3D8GO8eN2P5Hg7pbrl6&#10;oTYt3QXx9mZ6fgIVeAp/YfjBj+hQRKbSncR41SHER8Lvjd5yPV+AKhEe0k0Kusj1f/riGwAA//8D&#10;AFBLAQItABQABgAIAAAAIQC2gziS/gAAAOEBAAATAAAAAAAAAAAAAAAAAAAAAABbQ29udGVudF9U&#10;eXBlc10ueG1sUEsBAi0AFAAGAAgAAAAhADj9If/WAAAAlAEAAAsAAAAAAAAAAAAAAAAALwEAAF9y&#10;ZWxzLy5yZWxzUEsBAi0AFAAGAAgAAAAhAMfn7xT3AQAA0gMAAA4AAAAAAAAAAAAAAAAALgIAAGRy&#10;cy9lMm9Eb2MueG1sUEsBAi0AFAAGAAgAAAAhAPJNoIfbAAAABQEAAA8AAAAAAAAAAAAAAAAAUQQA&#10;AGRycy9kb3ducmV2LnhtbFBLBQYAAAAABAAEAPMAAABZBQAAAAA=&#10;" stroked="f">
                <v:textbox>
                  <w:txbxContent>
                    <w:p w14:paraId="72BEB7F9" w14:textId="77777777" w:rsidR="00E06026" w:rsidRDefault="00993B87" w:rsidP="00993B87">
                      <w:pPr>
                        <w:pStyle w:val="phmnormal"/>
                        <w:jc w:val="center"/>
                      </w:pPr>
                      <w:r>
                        <w:t>Table 1. Caption of the table</w:t>
                      </w:r>
                      <w:r w:rsidR="00E06026">
                        <w:t>.</w:t>
                      </w:r>
                    </w:p>
                    <w:p w14:paraId="19A4CA50"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10B50425" w14:textId="77777777" w:rsidTr="00993B87">
                        <w:trPr>
                          <w:trHeight w:val="267"/>
                          <w:jc w:val="center"/>
                        </w:trPr>
                        <w:tc>
                          <w:tcPr>
                            <w:tcW w:w="1368" w:type="dxa"/>
                            <w:vAlign w:val="center"/>
                          </w:tcPr>
                          <w:p w14:paraId="61F22678" w14:textId="77777777" w:rsidR="00523AE6" w:rsidRDefault="00523AE6" w:rsidP="009E48FD">
                            <w:pPr>
                              <w:pStyle w:val="phmnormal"/>
                            </w:pPr>
                            <w:r>
                              <w:t>Time</w:t>
                            </w:r>
                          </w:p>
                        </w:tc>
                        <w:tc>
                          <w:tcPr>
                            <w:tcW w:w="2160" w:type="dxa"/>
                            <w:vAlign w:val="center"/>
                          </w:tcPr>
                          <w:p w14:paraId="21BAA768" w14:textId="77777777" w:rsidR="00523AE6" w:rsidRDefault="00523AE6" w:rsidP="009E48FD">
                            <w:pPr>
                              <w:pStyle w:val="phmnormal"/>
                            </w:pPr>
                            <w:r>
                              <w:t>Event</w:t>
                            </w:r>
                          </w:p>
                        </w:tc>
                      </w:tr>
                      <w:tr w:rsidR="00523AE6" w14:paraId="2E21FBE1" w14:textId="77777777" w:rsidTr="00993B87">
                        <w:trPr>
                          <w:trHeight w:val="267"/>
                          <w:jc w:val="center"/>
                        </w:trPr>
                        <w:tc>
                          <w:tcPr>
                            <w:tcW w:w="1368" w:type="dxa"/>
                            <w:vAlign w:val="center"/>
                          </w:tcPr>
                          <w:p w14:paraId="0B6CBE3C" w14:textId="77777777" w:rsidR="00523AE6" w:rsidRDefault="00523AE6" w:rsidP="009E48FD">
                            <w:pPr>
                              <w:pStyle w:val="phmnormal"/>
                              <w:rPr>
                                <w:sz w:val="18"/>
                              </w:rPr>
                            </w:pPr>
                            <w:r>
                              <w:rPr>
                                <w:sz w:val="18"/>
                              </w:rPr>
                              <w:t>15:56:21.194</w:t>
                            </w:r>
                          </w:p>
                        </w:tc>
                        <w:tc>
                          <w:tcPr>
                            <w:tcW w:w="2160" w:type="dxa"/>
                            <w:vAlign w:val="center"/>
                          </w:tcPr>
                          <w:p w14:paraId="65CABF83" w14:textId="77777777" w:rsidR="00523AE6" w:rsidRDefault="00523AE6" w:rsidP="009E48FD">
                            <w:pPr>
                              <w:pStyle w:val="phmnormal"/>
                              <w:rPr>
                                <w:sz w:val="18"/>
                              </w:rPr>
                            </w:pPr>
                            <w:r>
                              <w:rPr>
                                <w:sz w:val="18"/>
                              </w:rPr>
                              <w:t>Start of scenario</w:t>
                            </w:r>
                          </w:p>
                        </w:tc>
                      </w:tr>
                      <w:tr w:rsidR="00523AE6" w14:paraId="3F6DA370" w14:textId="77777777" w:rsidTr="00993B87">
                        <w:trPr>
                          <w:trHeight w:val="267"/>
                          <w:jc w:val="center"/>
                        </w:trPr>
                        <w:tc>
                          <w:tcPr>
                            <w:tcW w:w="1368" w:type="dxa"/>
                            <w:vAlign w:val="center"/>
                          </w:tcPr>
                          <w:p w14:paraId="68C8A0CE" w14:textId="77777777" w:rsidR="00523AE6" w:rsidRDefault="00523AE6" w:rsidP="009E48FD">
                            <w:pPr>
                              <w:pStyle w:val="phmnormal"/>
                              <w:rPr>
                                <w:sz w:val="18"/>
                              </w:rPr>
                            </w:pPr>
                            <w:r>
                              <w:rPr>
                                <w:sz w:val="18"/>
                              </w:rPr>
                              <w:t>15:56:21.236</w:t>
                            </w:r>
                          </w:p>
                        </w:tc>
                        <w:tc>
                          <w:tcPr>
                            <w:tcW w:w="2160" w:type="dxa"/>
                            <w:vAlign w:val="center"/>
                          </w:tcPr>
                          <w:p w14:paraId="73CDF645" w14:textId="77777777" w:rsidR="00523AE6" w:rsidRDefault="00523AE6" w:rsidP="009E48FD">
                            <w:pPr>
                              <w:pStyle w:val="phmnormal"/>
                              <w:rPr>
                                <w:sz w:val="18"/>
                              </w:rPr>
                            </w:pPr>
                            <w:r>
                              <w:rPr>
                                <w:sz w:val="18"/>
                              </w:rPr>
                              <w:t>Sample of sensors</w:t>
                            </w:r>
                          </w:p>
                        </w:tc>
                      </w:tr>
                      <w:tr w:rsidR="00523AE6" w14:paraId="4A228794" w14:textId="77777777" w:rsidTr="00993B87">
                        <w:trPr>
                          <w:trHeight w:val="267"/>
                          <w:jc w:val="center"/>
                        </w:trPr>
                        <w:tc>
                          <w:tcPr>
                            <w:tcW w:w="1368" w:type="dxa"/>
                            <w:vAlign w:val="center"/>
                          </w:tcPr>
                          <w:p w14:paraId="6C23C897" w14:textId="77777777" w:rsidR="00523AE6" w:rsidRDefault="00523AE6" w:rsidP="009E48FD">
                            <w:pPr>
                              <w:pStyle w:val="phmnormal"/>
                              <w:rPr>
                                <w:sz w:val="18"/>
                              </w:rPr>
                            </w:pPr>
                            <w:r>
                              <w:rPr>
                                <w:sz w:val="18"/>
                              </w:rPr>
                              <w:t>15:56:21.736</w:t>
                            </w:r>
                          </w:p>
                        </w:tc>
                        <w:tc>
                          <w:tcPr>
                            <w:tcW w:w="2160" w:type="dxa"/>
                            <w:vAlign w:val="center"/>
                          </w:tcPr>
                          <w:p w14:paraId="33D33EF2" w14:textId="77777777" w:rsidR="00523AE6" w:rsidRDefault="00523AE6" w:rsidP="009E48FD">
                            <w:pPr>
                              <w:pStyle w:val="phmnormal"/>
                              <w:rPr>
                                <w:sz w:val="18"/>
                              </w:rPr>
                            </w:pPr>
                            <w:r>
                              <w:rPr>
                                <w:sz w:val="18"/>
                              </w:rPr>
                              <w:t>Sample of sensors</w:t>
                            </w:r>
                          </w:p>
                        </w:tc>
                      </w:tr>
                      <w:tr w:rsidR="00523AE6" w14:paraId="04C66A22" w14:textId="77777777" w:rsidTr="00993B87">
                        <w:trPr>
                          <w:trHeight w:val="284"/>
                          <w:jc w:val="center"/>
                        </w:trPr>
                        <w:tc>
                          <w:tcPr>
                            <w:tcW w:w="1368" w:type="dxa"/>
                            <w:vAlign w:val="center"/>
                          </w:tcPr>
                          <w:p w14:paraId="29B8256A" w14:textId="77777777" w:rsidR="00523AE6" w:rsidRDefault="00523AE6" w:rsidP="009E48FD">
                            <w:pPr>
                              <w:pStyle w:val="phmnormal"/>
                              <w:rPr>
                                <w:sz w:val="18"/>
                              </w:rPr>
                            </w:pPr>
                            <w:r>
                              <w:rPr>
                                <w:sz w:val="18"/>
                              </w:rPr>
                              <w:t>…</w:t>
                            </w:r>
                          </w:p>
                        </w:tc>
                        <w:tc>
                          <w:tcPr>
                            <w:tcW w:w="2160" w:type="dxa"/>
                            <w:vAlign w:val="center"/>
                          </w:tcPr>
                          <w:p w14:paraId="18801586" w14:textId="77777777" w:rsidR="00523AE6" w:rsidRDefault="00523AE6" w:rsidP="009E48FD">
                            <w:pPr>
                              <w:pStyle w:val="phmnormal"/>
                              <w:rPr>
                                <w:sz w:val="18"/>
                              </w:rPr>
                            </w:pPr>
                          </w:p>
                        </w:tc>
                      </w:tr>
                      <w:tr w:rsidR="00523AE6" w14:paraId="270C9C05" w14:textId="77777777" w:rsidTr="00993B87">
                        <w:trPr>
                          <w:trHeight w:val="284"/>
                          <w:jc w:val="center"/>
                        </w:trPr>
                        <w:tc>
                          <w:tcPr>
                            <w:tcW w:w="1368" w:type="dxa"/>
                            <w:vAlign w:val="center"/>
                          </w:tcPr>
                          <w:p w14:paraId="4AE25386" w14:textId="77777777" w:rsidR="00523AE6" w:rsidRDefault="00523AE6" w:rsidP="009E48FD">
                            <w:pPr>
                              <w:pStyle w:val="phmnormal"/>
                              <w:rPr>
                                <w:sz w:val="18"/>
                              </w:rPr>
                            </w:pPr>
                            <w:r>
                              <w:rPr>
                                <w:sz w:val="18"/>
                              </w:rPr>
                              <w:t>15:57:04.736</w:t>
                            </w:r>
                          </w:p>
                        </w:tc>
                        <w:tc>
                          <w:tcPr>
                            <w:tcW w:w="2160" w:type="dxa"/>
                            <w:vAlign w:val="center"/>
                          </w:tcPr>
                          <w:p w14:paraId="67AB05DB" w14:textId="77777777" w:rsidR="00523AE6" w:rsidRDefault="00523AE6" w:rsidP="009E48FD">
                            <w:pPr>
                              <w:pStyle w:val="phmnormal"/>
                              <w:rPr>
                                <w:sz w:val="18"/>
                              </w:rPr>
                            </w:pPr>
                            <w:r>
                              <w:rPr>
                                <w:sz w:val="18"/>
                              </w:rPr>
                              <w:t>Sample of sensors</w:t>
                            </w:r>
                          </w:p>
                        </w:tc>
                      </w:tr>
                      <w:tr w:rsidR="00523AE6" w14:paraId="1A798F2A" w14:textId="77777777" w:rsidTr="00993B87">
                        <w:trPr>
                          <w:trHeight w:val="284"/>
                          <w:jc w:val="center"/>
                        </w:trPr>
                        <w:tc>
                          <w:tcPr>
                            <w:tcW w:w="1368" w:type="dxa"/>
                            <w:vAlign w:val="center"/>
                          </w:tcPr>
                          <w:p w14:paraId="29CA3027" w14:textId="77777777" w:rsidR="00523AE6" w:rsidRDefault="00523AE6" w:rsidP="009E48FD">
                            <w:pPr>
                              <w:pStyle w:val="phmnormal"/>
                              <w:rPr>
                                <w:sz w:val="18"/>
                              </w:rPr>
                            </w:pPr>
                            <w:r>
                              <w:rPr>
                                <w:sz w:val="18"/>
                              </w:rPr>
                              <w:t>15:57:05.080</w:t>
                            </w:r>
                          </w:p>
                        </w:tc>
                        <w:tc>
                          <w:tcPr>
                            <w:tcW w:w="2160" w:type="dxa"/>
                            <w:vAlign w:val="center"/>
                          </w:tcPr>
                          <w:p w14:paraId="4CA614D2" w14:textId="77777777" w:rsidR="00523AE6" w:rsidRDefault="00523AE6" w:rsidP="009E48FD">
                            <w:pPr>
                              <w:pStyle w:val="phmnormal"/>
                              <w:rPr>
                                <w:sz w:val="18"/>
                              </w:rPr>
                            </w:pPr>
                            <w:r>
                              <w:rPr>
                                <w:sz w:val="18"/>
                              </w:rPr>
                              <w:t>Fault injection</w:t>
                            </w:r>
                          </w:p>
                        </w:tc>
                      </w:tr>
                      <w:tr w:rsidR="00523AE6" w14:paraId="6E50CF63" w14:textId="77777777" w:rsidTr="00993B87">
                        <w:trPr>
                          <w:trHeight w:val="284"/>
                          <w:jc w:val="center"/>
                        </w:trPr>
                        <w:tc>
                          <w:tcPr>
                            <w:tcW w:w="1368" w:type="dxa"/>
                            <w:vAlign w:val="center"/>
                          </w:tcPr>
                          <w:p w14:paraId="4475EDB0" w14:textId="77777777" w:rsidR="00523AE6" w:rsidRDefault="00523AE6" w:rsidP="009E48FD">
                            <w:pPr>
                              <w:pStyle w:val="phmnormal"/>
                              <w:rPr>
                                <w:sz w:val="18"/>
                              </w:rPr>
                            </w:pPr>
                            <w:r>
                              <w:rPr>
                                <w:sz w:val="18"/>
                              </w:rPr>
                              <w:t>15:57:05.236</w:t>
                            </w:r>
                          </w:p>
                        </w:tc>
                        <w:tc>
                          <w:tcPr>
                            <w:tcW w:w="2160" w:type="dxa"/>
                            <w:vAlign w:val="center"/>
                          </w:tcPr>
                          <w:p w14:paraId="7B2C51F3" w14:textId="77777777" w:rsidR="00523AE6" w:rsidRDefault="00523AE6" w:rsidP="009E48FD">
                            <w:pPr>
                              <w:pStyle w:val="phmnormal"/>
                              <w:rPr>
                                <w:sz w:val="18"/>
                              </w:rPr>
                            </w:pPr>
                            <w:r>
                              <w:rPr>
                                <w:sz w:val="18"/>
                              </w:rPr>
                              <w:t>Sample of sensors</w:t>
                            </w:r>
                          </w:p>
                        </w:tc>
                      </w:tr>
                      <w:tr w:rsidR="00523AE6" w14:paraId="0E91FCDE" w14:textId="77777777" w:rsidTr="00993B87">
                        <w:trPr>
                          <w:trHeight w:val="284"/>
                          <w:jc w:val="center"/>
                        </w:trPr>
                        <w:tc>
                          <w:tcPr>
                            <w:tcW w:w="1368" w:type="dxa"/>
                            <w:vAlign w:val="center"/>
                          </w:tcPr>
                          <w:p w14:paraId="2D30E966" w14:textId="77777777" w:rsidR="00523AE6" w:rsidRDefault="00523AE6" w:rsidP="009E48FD">
                            <w:pPr>
                              <w:pStyle w:val="phmnormal"/>
                              <w:rPr>
                                <w:sz w:val="18"/>
                              </w:rPr>
                            </w:pPr>
                            <w:r>
                              <w:rPr>
                                <w:sz w:val="18"/>
                              </w:rPr>
                              <w:t>…</w:t>
                            </w:r>
                          </w:p>
                        </w:tc>
                        <w:tc>
                          <w:tcPr>
                            <w:tcW w:w="2160" w:type="dxa"/>
                            <w:vAlign w:val="center"/>
                          </w:tcPr>
                          <w:p w14:paraId="4876BF34" w14:textId="77777777" w:rsidR="00523AE6" w:rsidRDefault="00523AE6" w:rsidP="009E48FD">
                            <w:pPr>
                              <w:pStyle w:val="phmnormal"/>
                              <w:rPr>
                                <w:sz w:val="18"/>
                              </w:rPr>
                            </w:pPr>
                          </w:p>
                        </w:tc>
                      </w:tr>
                      <w:tr w:rsidR="00523AE6" w14:paraId="79F90CD9" w14:textId="77777777" w:rsidTr="00993B87">
                        <w:trPr>
                          <w:trHeight w:val="284"/>
                          <w:jc w:val="center"/>
                        </w:trPr>
                        <w:tc>
                          <w:tcPr>
                            <w:tcW w:w="1368" w:type="dxa"/>
                            <w:vAlign w:val="center"/>
                          </w:tcPr>
                          <w:p w14:paraId="119E955C" w14:textId="77777777" w:rsidR="00523AE6" w:rsidRDefault="00523AE6" w:rsidP="009E48FD">
                            <w:pPr>
                              <w:pStyle w:val="phmnormal"/>
                              <w:rPr>
                                <w:sz w:val="18"/>
                              </w:rPr>
                            </w:pPr>
                            <w:r>
                              <w:rPr>
                                <w:sz w:val="18"/>
                              </w:rPr>
                              <w:t>15:57:42.252</w:t>
                            </w:r>
                          </w:p>
                        </w:tc>
                        <w:tc>
                          <w:tcPr>
                            <w:tcW w:w="2160" w:type="dxa"/>
                            <w:vAlign w:val="center"/>
                          </w:tcPr>
                          <w:p w14:paraId="0BD4B38E" w14:textId="77777777" w:rsidR="00523AE6" w:rsidRDefault="00523AE6" w:rsidP="009E48FD">
                            <w:pPr>
                              <w:pStyle w:val="phmnormal"/>
                              <w:rPr>
                                <w:sz w:val="18"/>
                              </w:rPr>
                            </w:pPr>
                            <w:r>
                              <w:rPr>
                                <w:sz w:val="18"/>
                              </w:rPr>
                              <w:t>End of scenario</w:t>
                            </w:r>
                          </w:p>
                        </w:tc>
                      </w:tr>
                    </w:tbl>
                    <w:p w14:paraId="626EDEDC" w14:textId="77777777" w:rsidR="00523AE6" w:rsidRDefault="00523AE6" w:rsidP="00DF3981">
                      <w:pPr>
                        <w:pStyle w:val="phmnormal"/>
                        <w:jc w:val="center"/>
                      </w:pPr>
                    </w:p>
                    <w:p w14:paraId="52688BD7" w14:textId="77777777" w:rsidR="00993B87" w:rsidRDefault="00993B87" w:rsidP="00DF3981">
                      <w:pPr>
                        <w:pStyle w:val="phmnormal"/>
                        <w:jc w:val="center"/>
                      </w:pPr>
                    </w:p>
                  </w:txbxContent>
                </v:textbox>
                <w10:anchorlock/>
              </v:shape>
            </w:pict>
          </mc:Fallback>
        </mc:AlternateContent>
      </w:r>
    </w:p>
    <w:p w14:paraId="73037393" w14:textId="77777777"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mention</w:t>
      </w:r>
      <w:r w:rsidR="00DF5216">
        <w:t>ed</w:t>
      </w:r>
      <w:r w:rsidRPr="00F72BB4">
        <w:t xml:space="preserve"> in the text actually exist</w:t>
      </w:r>
      <w:r w:rsidR="00DF5216">
        <w:t xml:space="preserve"> in the paper</w:t>
      </w:r>
      <w:r w:rsidRPr="00F72BB4">
        <w:t>. Number each different type of illustration (i.e., figures, tables, images) sequentially with relation to other illustrations of the same type.</w:t>
      </w:r>
    </w:p>
    <w:p w14:paraId="6675C9CF" w14:textId="77777777" w:rsidR="00D02547" w:rsidRDefault="00D02547" w:rsidP="00D02547">
      <w:pPr>
        <w:pStyle w:val="phmbodytext"/>
      </w:pPr>
      <w:r w:rsidRPr="00F72BB4">
        <w:t xml:space="preserve">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w:t>
      </w:r>
      <w:r w:rsidRPr="00F72BB4">
        <w:lastRenderedPageBreak/>
        <w:t>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14:paraId="4FCBEA55" w14:textId="77777777" w:rsidR="002B6BA8" w:rsidRDefault="002B6BA8" w:rsidP="002B6BA8">
      <w:pPr>
        <w:pStyle w:val="phmheading3"/>
      </w:pPr>
      <w:r>
        <w:t>Figures Styles</w:t>
      </w:r>
    </w:p>
    <w:p w14:paraId="5CE99A71" w14:textId="77777777" w:rsidR="00D02547" w:rsidRPr="00F72BB4" w:rsidRDefault="00D02547" w:rsidP="0068694B">
      <w:pPr>
        <w:pStyle w:val="phmbodytext"/>
      </w:pPr>
      <w:r w:rsidRPr="00F72BB4">
        <w:t>When creating figures, there are several formatting guidelines which should be followed:</w:t>
      </w:r>
    </w:p>
    <w:p w14:paraId="08D6B98B" w14:textId="77777777" w:rsidR="00D02547" w:rsidRPr="00D02547" w:rsidRDefault="00D02547" w:rsidP="00F140D3">
      <w:pPr>
        <w:pStyle w:val="phmbulletlist"/>
      </w:pPr>
      <w:r w:rsidRPr="00D02547">
        <w:t>do not put a frame around the figure outside the axes</w:t>
      </w:r>
    </w:p>
    <w:p w14:paraId="3098D0D4" w14:textId="77777777" w:rsidR="00D02547" w:rsidRPr="00D02547" w:rsidRDefault="00D02547" w:rsidP="00F140D3">
      <w:pPr>
        <w:pStyle w:val="phmbulletlist"/>
      </w:pPr>
      <w:r w:rsidRPr="00D02547">
        <w:t>do not color the background of a figure</w:t>
      </w:r>
    </w:p>
    <w:p w14:paraId="71902BDB" w14:textId="77777777" w:rsidR="00D02547" w:rsidRPr="00D02547" w:rsidRDefault="00D02547" w:rsidP="00F140D3">
      <w:pPr>
        <w:pStyle w:val="phmbulletlist"/>
      </w:pPr>
      <w:r w:rsidRPr="00D02547">
        <w:t>do not use pie charts</w:t>
      </w:r>
    </w:p>
    <w:p w14:paraId="42EF5E67" w14:textId="77777777" w:rsidR="00D02547" w:rsidRPr="00D02547" w:rsidRDefault="00D02547" w:rsidP="00F140D3">
      <w:pPr>
        <w:pStyle w:val="phmbulletlist"/>
      </w:pPr>
      <w:r w:rsidRPr="00D02547">
        <w:t>do not used “stacked” bar charts</w:t>
      </w:r>
    </w:p>
    <w:p w14:paraId="74057A58" w14:textId="77777777" w:rsidR="00D02547" w:rsidRPr="00D02547" w:rsidRDefault="00D02547" w:rsidP="00F140D3">
      <w:pPr>
        <w:pStyle w:val="phmbulletlist"/>
      </w:pPr>
      <w:r w:rsidRPr="00D02547">
        <w:t>do not use any sort of “3d” effect in figures</w:t>
      </w:r>
    </w:p>
    <w:p w14:paraId="11337583" w14:textId="77777777" w:rsidR="00D02547" w:rsidRPr="00D02547" w:rsidRDefault="00D02547" w:rsidP="00F140D3">
      <w:pPr>
        <w:pStyle w:val="phmbulletlist"/>
      </w:pPr>
      <w:r w:rsidRPr="00D02547">
        <w:t>do always include a clear and distinct legend</w:t>
      </w:r>
    </w:p>
    <w:p w14:paraId="7E2FD9A9" w14:textId="77777777" w:rsidR="00D02547" w:rsidRPr="00D02547" w:rsidRDefault="00D02547" w:rsidP="008D0B4F">
      <w:pPr>
        <w:pStyle w:val="phmbulletlist"/>
      </w:pPr>
      <w:r w:rsidRPr="00D02547">
        <w:t>avoid using only color to distinguish data (i.e., use point and line shapes)</w:t>
      </w:r>
    </w:p>
    <w:p w14:paraId="0CBE15A5" w14:textId="77777777" w:rsidR="00D02547" w:rsidRDefault="00D02547" w:rsidP="008D0B4F">
      <w:pPr>
        <w:pStyle w:val="phmbulletlist"/>
      </w:pPr>
      <w:r w:rsidRPr="00D02547">
        <w:t>where possible, may be figures entirely in grayscale</w:t>
      </w:r>
    </w:p>
    <w:p w14:paraId="7351081F"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06B17B69" w14:textId="77777777" w:rsidR="00D02547" w:rsidRDefault="00D02547" w:rsidP="00993B87">
      <w:pPr>
        <w:pStyle w:val="phmbodytext"/>
        <w:jc w:val="center"/>
      </w:pPr>
      <w:r>
        <w:rPr>
          <w:noProof/>
          <w:lang w:val="es-ES" w:eastAsia="es-ES"/>
        </w:rPr>
        <w:drawing>
          <wp:inline distT="0" distB="0" distL="0" distR="0" wp14:anchorId="324B1BAD" wp14:editId="06719AC9">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14:paraId="61D81F38" w14:textId="77777777" w:rsidR="00D02547" w:rsidRPr="00D02547" w:rsidRDefault="00D02547" w:rsidP="00993B87">
      <w:pPr>
        <w:pStyle w:val="phmnormal"/>
        <w:jc w:val="center"/>
      </w:pPr>
      <w:r w:rsidRPr="00D02547">
        <w:t xml:space="preserve">Figure </w:t>
      </w:r>
      <w:r w:rsidR="00FB1E94">
        <w:fldChar w:fldCharType="begin"/>
      </w:r>
      <w:r w:rsidR="009A12B6">
        <w:instrText xml:space="preserve"> SEQ Figure \* ARABIC </w:instrText>
      </w:r>
      <w:r w:rsidR="00FB1E94">
        <w:fldChar w:fldCharType="separate"/>
      </w:r>
      <w:r w:rsidR="008144CC">
        <w:rPr>
          <w:noProof/>
        </w:rPr>
        <w:t>1</w:t>
      </w:r>
      <w:r w:rsidR="00FB1E94">
        <w:rPr>
          <w:noProof/>
        </w:rPr>
        <w:fldChar w:fldCharType="end"/>
      </w:r>
      <w:r w:rsidRPr="00D02547">
        <w:t>. This is an example of figure caption</w:t>
      </w:r>
      <w:r w:rsidR="00E06026">
        <w:t>.</w:t>
      </w:r>
    </w:p>
    <w:p w14:paraId="3B328A66" w14:textId="77777777" w:rsidR="002B6BA8" w:rsidRDefault="009E3A08" w:rsidP="009E3A08">
      <w:pPr>
        <w:pStyle w:val="phmheading2"/>
      </w:pPr>
      <w:r w:rsidRPr="009E3A08">
        <w:t>Equations, Numbers, Symbols, and Abbreviations</w:t>
      </w:r>
    </w:p>
    <w:p w14:paraId="1CF449D7" w14:textId="77777777"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62C18E53" w14:textId="77777777"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firstRow="1" w:lastRow="0" w:firstColumn="1" w:lastColumn="0" w:noHBand="0" w:noVBand="1"/>
      </w:tblPr>
      <w:tblGrid>
        <w:gridCol w:w="1065"/>
        <w:gridCol w:w="2632"/>
        <w:gridCol w:w="1163"/>
      </w:tblGrid>
      <w:tr w:rsidR="00D02547" w:rsidRPr="00F72BB4" w14:paraId="311B28D6" w14:textId="77777777" w:rsidTr="00F140D3">
        <w:tc>
          <w:tcPr>
            <w:tcW w:w="1137" w:type="dxa"/>
            <w:shd w:val="clear" w:color="auto" w:fill="auto"/>
            <w:vAlign w:val="center"/>
          </w:tcPr>
          <w:p w14:paraId="367E0276" w14:textId="77777777" w:rsidR="00D02547" w:rsidRPr="00266721" w:rsidRDefault="00D02547" w:rsidP="00F140D3">
            <w:pPr>
              <w:pStyle w:val="Corpsdetexte"/>
            </w:pPr>
          </w:p>
        </w:tc>
        <w:tc>
          <w:tcPr>
            <w:tcW w:w="2716" w:type="dxa"/>
            <w:shd w:val="clear" w:color="auto" w:fill="auto"/>
            <w:vAlign w:val="center"/>
          </w:tcPr>
          <w:p w14:paraId="1B312975" w14:textId="77777777" w:rsidR="00D02547" w:rsidRPr="00266721" w:rsidRDefault="00DF3981" w:rsidP="00F140D3">
            <w:pPr>
              <w:pStyle w:val="Corpsdetexte"/>
            </w:pPr>
            <w:r w:rsidRPr="00DF3981">
              <w:rPr>
                <w:rFonts w:eastAsia="SimSun"/>
                <w:position w:val="-32"/>
              </w:rPr>
              <w:object w:dxaOrig="1480" w:dyaOrig="760" w14:anchorId="4F4BC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36pt" o:ole="">
                  <v:imagedata r:id="rId14" o:title=""/>
                </v:shape>
                <o:OLEObject Type="Embed" ProgID="Equation.3" ShapeID="_x0000_i1026" DrawAspect="Content" ObjectID="_1758704124" r:id="rId15"/>
              </w:object>
            </w:r>
          </w:p>
        </w:tc>
        <w:tc>
          <w:tcPr>
            <w:tcW w:w="1223" w:type="dxa"/>
            <w:shd w:val="clear" w:color="auto" w:fill="auto"/>
            <w:vAlign w:val="center"/>
          </w:tcPr>
          <w:p w14:paraId="48103702" w14:textId="77777777" w:rsidR="00D02547" w:rsidRPr="00266721" w:rsidRDefault="00D02547" w:rsidP="00F140D3">
            <w:pPr>
              <w:pStyle w:val="Corpsdetexte"/>
              <w:jc w:val="right"/>
            </w:pPr>
            <w:r w:rsidRPr="00266721">
              <w:t>(1)</w:t>
            </w:r>
          </w:p>
        </w:tc>
      </w:tr>
    </w:tbl>
    <w:p w14:paraId="79FA5CCD"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w:t>
      </w:r>
      <w:r w:rsidR="00DF5216">
        <w:t xml:space="preserve"> the equations as</w:t>
      </w:r>
      <w:r w:rsidRPr="00F72BB4">
        <w:t xml:space="preserve"> “Eq. (1),” </w:t>
      </w:r>
      <w:r w:rsidR="00DF5216">
        <w:t xml:space="preserve">and </w:t>
      </w:r>
      <w:r w:rsidRPr="00F72BB4">
        <w:t>not</w:t>
      </w:r>
      <w:r w:rsidR="00DF5216">
        <w:t xml:space="preserve"> as</w:t>
      </w:r>
      <w:r w:rsidRPr="00F72BB4">
        <w:t xml:space="preserve"> “(1)” or “equation (1)”</w:t>
      </w:r>
      <w:r w:rsidR="00DF5216">
        <w:t>,</w:t>
      </w:r>
      <w:r w:rsidRPr="00F72BB4">
        <w:t xml:space="preserve"> except at the beginning of a sentence</w:t>
      </w:r>
      <w:r w:rsidR="00DF5216">
        <w:t xml:space="preserve"> where</w:t>
      </w:r>
      <w:r w:rsidRPr="00F72BB4">
        <w:t xml:space="preserve"> “Equation (1) is.”</w:t>
      </w:r>
      <w:r w:rsidR="00DF5216">
        <w:t xml:space="preserve"> may be used.</w:t>
      </w:r>
      <w:r w:rsidRPr="00F72BB4">
        <w:t xml:space="preserve"> Equations can be labeled other than “Eq.” should they represent inequalities, matrices, or boundary conditions. If what is represented is really more than one equation, the abbreviation “Eqs.” can be used.</w:t>
      </w:r>
    </w:p>
    <w:p w14:paraId="14C7141E" w14:textId="77777777"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14:paraId="345B8F40" w14:textId="77777777" w:rsidR="00D02547" w:rsidRDefault="00D02547" w:rsidP="00D02547">
      <w:pPr>
        <w:pStyle w:val="phmheading2"/>
      </w:pPr>
      <w:r>
        <w:t>Citing Literature</w:t>
      </w:r>
    </w:p>
    <w:p w14:paraId="3793679D" w14:textId="77777777" w:rsidR="00D02547" w:rsidRDefault="00D02547" w:rsidP="00D02547">
      <w:pPr>
        <w:pStyle w:val="phmheading3"/>
      </w:pPr>
      <w:r>
        <w:t>References in Text</w:t>
      </w:r>
    </w:p>
    <w:p w14:paraId="2CFAB1F3" w14:textId="77777777"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14:paraId="28898ECC" w14:textId="77777777" w:rsidR="00D02547" w:rsidRDefault="00D02547" w:rsidP="00D02547">
      <w:pPr>
        <w:pStyle w:val="phmbodytext"/>
      </w:pPr>
      <w:r>
        <w:t>Works by a single author are cited by the last name of the author and the year of publication are inserted in the text at the appropriate point, e.g., “early work on this topic (</w:t>
      </w:r>
      <w:r w:rsidR="004B5E72">
        <w:t>Ferrell</w:t>
      </w:r>
      <w:r>
        <w:t>, 199</w:t>
      </w:r>
      <w:r w:rsidR="004B5E72">
        <w:t>9</w:t>
      </w:r>
      <w:r>
        <w:t>)”. If the name of the author or the date appear</w:t>
      </w:r>
      <w:r w:rsidR="00DF5216">
        <w:t>s</w:t>
      </w:r>
      <w:r>
        <w:t xml:space="preserve"> as part of the narrative, cite only missing information in parentheses, e.g., “in her early work, </w:t>
      </w:r>
      <w:r w:rsidR="004B5E72">
        <w:t>Ferrell</w:t>
      </w:r>
      <w:r>
        <w:t xml:space="preserve"> (199</w:t>
      </w:r>
      <w:r w:rsidR="004B5E72">
        <w:t>9</w:t>
      </w:r>
      <w:r>
        <w:t>) found”.</w:t>
      </w:r>
    </w:p>
    <w:p w14:paraId="4037E194" w14:textId="77777777" w:rsidR="00D02547" w:rsidRDefault="00D02547" w:rsidP="00D02547">
      <w:pPr>
        <w:pStyle w:val="phmbodytext"/>
      </w:pPr>
      <w:r>
        <w:t>When a work has two authors, always cite both names every time the reference occurs in the text. In parenthetical material join the names with an ampersand (&amp;), e.g., “as has been shown (</w:t>
      </w:r>
      <w:r w:rsidR="004B5E72">
        <w:t>Schwabacher &amp; Goebel, 2007</w:t>
      </w:r>
      <w:r>
        <w:t>)”. However, in narrative text, join the names with the word “and”, e.g., “</w:t>
      </w:r>
      <w:r w:rsidR="004B5E72">
        <w:t>Schwabacher and Goebel (2007)</w:t>
      </w:r>
      <w:r>
        <w:t xml:space="preserve"> show that”. </w:t>
      </w:r>
    </w:p>
    <w:p w14:paraId="3AD5D0D2" w14:textId="77777777" w:rsidR="00D02547" w:rsidRDefault="00D02547" w:rsidP="00D02547">
      <w:pPr>
        <w:pStyle w:val="phmbodytext"/>
      </w:pPr>
      <w:r>
        <w:t>When a work has three, four, or five authors, cite all authors the first time the reference occurs, e.g., “</w:t>
      </w:r>
      <w:r w:rsidR="004B5E72">
        <w:t xml:space="preserve">Vachtsevanos, Lewis, Roemer, Hess, and Wu </w:t>
      </w:r>
      <w:r>
        <w:t>(200</w:t>
      </w:r>
      <w:r w:rsidR="004B5E72">
        <w:t>6</w:t>
      </w:r>
      <w:r>
        <w:t>) found”. In all subsequent citations, include only the surname of the first author followed by “et al.” (Latin for “and others”) and the year of publication, e.g., “</w:t>
      </w:r>
      <w:r w:rsidR="004B5E72">
        <w:t>Vachtsevanos e</w:t>
      </w:r>
      <w:r>
        <w:t>t al. (200</w:t>
      </w:r>
      <w:r w:rsidR="004B5E72">
        <w:t>6</w:t>
      </w:r>
      <w:r>
        <w:t xml:space="preserve">) found”. </w:t>
      </w:r>
    </w:p>
    <w:p w14:paraId="37B8CAE7" w14:textId="77777777" w:rsidR="00D02547" w:rsidRDefault="00D02547" w:rsidP="00D02547">
      <w:pPr>
        <w:pStyle w:val="phmbodytext"/>
      </w:pPr>
      <w:r>
        <w:t xml:space="preserve">Works by associations, corporations, government agencies, etc. are referenced by the name of the body that created the work, e.g., “the 2004 </w:t>
      </w:r>
      <w:r w:rsidR="004B5E72">
        <w:t xml:space="preserve">International Organization for Standardization [ISO] </w:t>
      </w:r>
      <w:r>
        <w:t xml:space="preserve">report”. When appropriate, </w:t>
      </w:r>
      <w:r>
        <w:lastRenderedPageBreak/>
        <w:t>abbreviations can be used in all subsequent citations, provided that there is enough information in the text citation for a reader to locate its source in the reference list without difficulty, e.g., “the report (</w:t>
      </w:r>
      <w:r w:rsidR="004B5E72">
        <w:t>ISO</w:t>
      </w:r>
      <w:r>
        <w:t>, 2004) showed”.</w:t>
      </w:r>
    </w:p>
    <w:p w14:paraId="474CC5C0" w14:textId="77777777" w:rsidR="00D02547" w:rsidRDefault="00D02547" w:rsidP="00D02547">
      <w:pPr>
        <w:pStyle w:val="phmheading3"/>
      </w:pPr>
      <w:r>
        <w:t>Formatting the References Section</w:t>
      </w:r>
    </w:p>
    <w:p w14:paraId="674B3BAD" w14:textId="77777777" w:rsidR="00D02547" w:rsidRPr="00F72BB4" w:rsidRDefault="00D02547" w:rsidP="0068694B">
      <w:pPr>
        <w:pStyle w:val="phmbodytext"/>
      </w:pPr>
      <w:r w:rsidRPr="00F72BB4">
        <w:t>The references should be grouped at the end of the paper, following these general guidelines:</w:t>
      </w:r>
    </w:p>
    <w:p w14:paraId="4C3D4F63"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671B6640" w14:textId="77777777" w:rsidR="00D02547" w:rsidRPr="00CD2142" w:rsidRDefault="00D02547" w:rsidP="00CD2142">
      <w:pPr>
        <w:pStyle w:val="phmnumberlist"/>
      </w:pPr>
      <w:r w:rsidRPr="00CD2142">
        <w:t>Authors' names are inverted (last name first); give the last name and initials (first and middle) for all authors of a particular work.</w:t>
      </w:r>
    </w:p>
    <w:p w14:paraId="212E8490" w14:textId="77777777" w:rsidR="00D02547" w:rsidRPr="00CD2142" w:rsidRDefault="00D02547" w:rsidP="00CD2142">
      <w:pPr>
        <w:pStyle w:val="phmnumberlist"/>
      </w:pPr>
      <w:r w:rsidRPr="00CD2142">
        <w:t>Reference list entries should be alphabetized by the last name of the first author of each work.</w:t>
      </w:r>
    </w:p>
    <w:p w14:paraId="10A03D97"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6E6782F3"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14178DDB" w14:textId="77777777" w:rsidR="00D02547" w:rsidRPr="00D02547" w:rsidRDefault="00D02547" w:rsidP="00CD2142">
      <w:pPr>
        <w:pStyle w:val="phmnumberlist"/>
      </w:pPr>
      <w:r w:rsidRPr="00D02547">
        <w:t>Capitalize all major words in journal titles.</w:t>
      </w:r>
    </w:p>
    <w:p w14:paraId="66A9BB7C" w14:textId="77777777" w:rsidR="00D02547" w:rsidRPr="00D02547" w:rsidRDefault="00D02547" w:rsidP="00CD2142">
      <w:pPr>
        <w:pStyle w:val="phmnumberlist"/>
      </w:pPr>
      <w:r w:rsidRPr="00D02547">
        <w:t>Italicize titles of longer works such as books and journals.</w:t>
      </w:r>
    </w:p>
    <w:p w14:paraId="188A7557"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12C456A9" w14:textId="77777777" w:rsidR="00D02547" w:rsidRDefault="00D02547" w:rsidP="00D02547">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Specific</w:t>
      </w:r>
      <w:r w:rsidRPr="00F72BB4">
        <w:t xml:space="preserve"> examples of common reference types are given below</w:t>
      </w:r>
      <w:r>
        <w:t>.</w:t>
      </w:r>
    </w:p>
    <w:p w14:paraId="113D52E3" w14:textId="77777777" w:rsidR="00D02547" w:rsidRPr="0000321C" w:rsidRDefault="00D02547" w:rsidP="00772E5C">
      <w:pPr>
        <w:pStyle w:val="phmheading4"/>
      </w:pPr>
      <w:r w:rsidRPr="0000321C">
        <w:t>Articles in Periodicals</w:t>
      </w:r>
    </w:p>
    <w:p w14:paraId="78A1787F" w14:textId="77777777"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w:t>
      </w:r>
      <w:r w:rsidRPr="00F72BB4">
        <w:t>ends with a period followed by a single space This is the basic format:</w:t>
      </w:r>
    </w:p>
    <w:p w14:paraId="65989C84" w14:textId="77777777"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14:paraId="2AB961E0" w14:textId="77777777" w:rsidR="0000321C" w:rsidRPr="0000321C" w:rsidRDefault="0000321C" w:rsidP="00852395">
      <w:pPr>
        <w:pStyle w:val="phmheading4"/>
      </w:pPr>
      <w:r w:rsidRPr="0000321C">
        <w:t>Books</w:t>
      </w:r>
    </w:p>
    <w:p w14:paraId="24EC93C3" w14:textId="77777777" w:rsidR="0000321C" w:rsidRDefault="0000321C" w:rsidP="0000321C">
      <w:pPr>
        <w:pStyle w:val="phmbodytext"/>
      </w:pPr>
      <w:r w:rsidRPr="00F72BB4">
        <w:t>This is the basic format for books:</w:t>
      </w:r>
    </w:p>
    <w:p w14:paraId="22ED5AF6"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06C74EE9" w14:textId="77777777" w:rsidR="00DF5216" w:rsidRDefault="00DF5216" w:rsidP="0000321C">
      <w:pPr>
        <w:pStyle w:val="phmbodytext"/>
      </w:pPr>
    </w:p>
    <w:p w14:paraId="272AF552" w14:textId="77777777" w:rsidR="0000321C" w:rsidRPr="0000321C" w:rsidRDefault="0000321C" w:rsidP="0000321C">
      <w:pPr>
        <w:pStyle w:val="phmbodytext"/>
      </w:pPr>
      <w:r w:rsidRPr="0000321C">
        <w:t>Edited books:</w:t>
      </w:r>
    </w:p>
    <w:p w14:paraId="361218DE"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6F50BA76" w14:textId="77777777" w:rsidR="00DF5216" w:rsidRDefault="00DF5216" w:rsidP="0000321C">
      <w:pPr>
        <w:pStyle w:val="phmbodytext"/>
      </w:pPr>
    </w:p>
    <w:p w14:paraId="070E3B74" w14:textId="77777777" w:rsidR="0000321C" w:rsidRPr="00F72BB4" w:rsidRDefault="0000321C" w:rsidP="0000321C">
      <w:pPr>
        <w:pStyle w:val="phmbodytext"/>
      </w:pPr>
      <w:r w:rsidRPr="00F72BB4">
        <w:t>Chapters in edited books:</w:t>
      </w:r>
    </w:p>
    <w:p w14:paraId="480B8AE9" w14:textId="77777777"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14:paraId="7DDCE834" w14:textId="77777777" w:rsidR="0000321C" w:rsidRPr="001261A8" w:rsidRDefault="0000321C" w:rsidP="001261A8">
      <w:pPr>
        <w:pStyle w:val="phmheading4"/>
      </w:pPr>
      <w:r w:rsidRPr="001261A8">
        <w:t>Articles in Conference Proceedings</w:t>
      </w:r>
    </w:p>
    <w:p w14:paraId="1EC511BF" w14:textId="77777777" w:rsidR="0000321C" w:rsidRPr="00F72BB4" w:rsidRDefault="0000321C" w:rsidP="0068694B">
      <w:pPr>
        <w:pStyle w:val="phmbodytext"/>
      </w:pPr>
      <w:r w:rsidRPr="00F72BB4">
        <w:t>This is the basic format for articles appearing in conference proceedings:</w:t>
      </w:r>
    </w:p>
    <w:p w14:paraId="094693CC" w14:textId="77777777"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14:paraId="73A0B08E" w14:textId="77777777" w:rsidR="0000321C" w:rsidRPr="0000321C" w:rsidRDefault="0000321C" w:rsidP="001261A8">
      <w:pPr>
        <w:pStyle w:val="phmheading4"/>
      </w:pPr>
      <w:r w:rsidRPr="0000321C">
        <w:t>Dissertations</w:t>
      </w:r>
    </w:p>
    <w:p w14:paraId="76A2214F"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44E4B8ED" w14:textId="77777777"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14:paraId="1597453A" w14:textId="77777777" w:rsidR="0000321C" w:rsidRDefault="0000321C" w:rsidP="00772E5C">
      <w:pPr>
        <w:pStyle w:val="phmheading1"/>
      </w:pPr>
      <w:r>
        <w:t>Conclusion</w:t>
      </w:r>
    </w:p>
    <w:p w14:paraId="67476F7A"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3A8C7802" w14:textId="77777777" w:rsidR="0001087E" w:rsidRDefault="0001087E" w:rsidP="00C03A63">
      <w:pPr>
        <w:pStyle w:val="phmheadingnonumber"/>
      </w:pPr>
      <w:r>
        <w:t>Acknowledgement</w:t>
      </w:r>
    </w:p>
    <w:p w14:paraId="39E4B2A7" w14:textId="77777777" w:rsidR="0001087E" w:rsidRDefault="0000321C" w:rsidP="00393CEF">
      <w:pPr>
        <w:pStyle w:val="phmbodytext"/>
      </w:pPr>
      <w:r w:rsidRPr="00F72BB4">
        <w:t>The acknowledgement section is optional. Please list any acknowledgment here using a single paragraph</w:t>
      </w:r>
      <w:r w:rsidR="0001087E">
        <w:t>.</w:t>
      </w:r>
    </w:p>
    <w:p w14:paraId="15A686EA" w14:textId="77777777" w:rsidR="0001087E" w:rsidRDefault="0001087E" w:rsidP="00C03A63">
      <w:pPr>
        <w:pStyle w:val="phmheadingnonumber"/>
      </w:pPr>
      <w:r>
        <w:t>Nomenclature</w:t>
      </w:r>
    </w:p>
    <w:p w14:paraId="3092751B" w14:textId="77777777" w:rsidR="0000321C" w:rsidRPr="00E21B28" w:rsidRDefault="0000321C" w:rsidP="00DF09D9">
      <w:pPr>
        <w:pStyle w:val="phmnormal"/>
        <w:rPr>
          <w:i/>
        </w:rPr>
      </w:pPr>
      <w:r w:rsidRPr="00E21B28">
        <w:rPr>
          <w:i/>
        </w:rPr>
        <w:t>(this section is optional)</w:t>
      </w:r>
    </w:p>
    <w:p w14:paraId="7DA36C30" w14:textId="77777777" w:rsidR="0000321C" w:rsidRPr="00F72BB4" w:rsidRDefault="0000321C" w:rsidP="00DF09D9">
      <w:pPr>
        <w:pStyle w:val="phmnormal"/>
      </w:pPr>
      <w:r w:rsidRPr="00E21B28">
        <w:rPr>
          <w:i/>
        </w:rPr>
        <w:lastRenderedPageBreak/>
        <w:t>A</w:t>
      </w:r>
      <w:r w:rsidRPr="00F72BB4">
        <w:tab/>
        <w:t>amplitude of oscillation</w:t>
      </w:r>
    </w:p>
    <w:p w14:paraId="017A7669" w14:textId="77777777" w:rsidR="0000321C" w:rsidRPr="00F72BB4" w:rsidRDefault="00B1356F" w:rsidP="00DF09D9">
      <w:pPr>
        <w:pStyle w:val="phmnormal"/>
      </w:pPr>
      <w:r>
        <w:rPr>
          <w:i/>
          <w:noProof/>
          <w:lang w:val="es-ES" w:eastAsia="es-ES"/>
        </w:rPr>
        <w:drawing>
          <wp:anchor distT="0" distB="0" distL="114300" distR="114300" simplePos="0" relativeHeight="251662336" behindDoc="0" locked="0" layoutInCell="1" allowOverlap="1" wp14:anchorId="298A24A1" wp14:editId="33ABF5D4">
            <wp:simplePos x="0" y="0"/>
            <wp:positionH relativeFrom="column">
              <wp:posOffset>3343275</wp:posOffset>
            </wp:positionH>
            <wp:positionV relativeFrom="paragraph">
              <wp:posOffset>130175</wp:posOffset>
            </wp:positionV>
            <wp:extent cx="733425" cy="914400"/>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33425" cy="914400"/>
                    </a:xfrm>
                    <a:prstGeom prst="rect">
                      <a:avLst/>
                    </a:prstGeom>
                    <a:noFill/>
                    <a:ln w="9525">
                      <a:noFill/>
                      <a:miter lim="800000"/>
                      <a:headEnd/>
                      <a:tailEnd/>
                    </a:ln>
                  </pic:spPr>
                </pic:pic>
              </a:graphicData>
            </a:graphic>
          </wp:anchor>
        </w:drawing>
      </w:r>
      <w:r w:rsidR="0000321C" w:rsidRPr="00E21B28">
        <w:rPr>
          <w:i/>
        </w:rPr>
        <w:t>a</w:t>
      </w:r>
      <w:r w:rsidR="0000321C" w:rsidRPr="00F72BB4">
        <w:tab/>
        <w:t>acceleration</w:t>
      </w:r>
    </w:p>
    <w:p w14:paraId="521D4F1E" w14:textId="77777777" w:rsidR="004D74CC" w:rsidRDefault="0000321C">
      <w:r w:rsidRPr="00E21B28">
        <w:rPr>
          <w:i/>
        </w:rPr>
        <w:t>C</w:t>
      </w:r>
      <w:r w:rsidRPr="00E21B28">
        <w:rPr>
          <w:i/>
          <w:vertAlign w:val="subscript"/>
        </w:rPr>
        <w:t>p</w:t>
      </w:r>
      <w:r w:rsidRPr="00F72BB4">
        <w:tab/>
        <w:t>pressure coefficient</w:t>
      </w:r>
    </w:p>
    <w:p w14:paraId="49711BD9" w14:textId="77777777" w:rsidR="0000321C" w:rsidRPr="00F72BB4" w:rsidRDefault="0000321C" w:rsidP="00DF09D9">
      <w:pPr>
        <w:pStyle w:val="phmnormal"/>
      </w:pPr>
      <w:r w:rsidRPr="00E21B28">
        <w:rPr>
          <w:i/>
        </w:rPr>
        <w:t>F</w:t>
      </w:r>
      <w:r w:rsidRPr="00E21B28">
        <w:rPr>
          <w:i/>
          <w:vertAlign w:val="subscript"/>
        </w:rPr>
        <w:t>x</w:t>
      </w:r>
      <w:r w:rsidRPr="00F72BB4">
        <w:tab/>
        <w:t>X c</w:t>
      </w:r>
      <w:r>
        <w:t>omponent of the resulting force</w:t>
      </w:r>
    </w:p>
    <w:p w14:paraId="134632FE" w14:textId="77777777" w:rsidR="0000321C" w:rsidRPr="00F72BB4" w:rsidRDefault="0000321C" w:rsidP="00DF09D9">
      <w:pPr>
        <w:pStyle w:val="phmnormal"/>
      </w:pPr>
      <w:r w:rsidRPr="00E21B28">
        <w:rPr>
          <w:i/>
        </w:rPr>
        <w:t>F</w:t>
      </w:r>
      <w:r w:rsidRPr="00E21B28">
        <w:rPr>
          <w:i/>
          <w:vertAlign w:val="subscript"/>
        </w:rPr>
        <w:t>y</w:t>
      </w:r>
      <w:r w:rsidRPr="00F72BB4">
        <w:tab/>
        <w:t>Y component of the resulting force</w:t>
      </w:r>
    </w:p>
    <w:p w14:paraId="071F07FA" w14:textId="77777777" w:rsidR="0000321C" w:rsidRPr="00F72BB4" w:rsidRDefault="0000321C" w:rsidP="00DF09D9">
      <w:pPr>
        <w:pStyle w:val="phmnormal"/>
      </w:pPr>
      <w:r w:rsidRPr="00E21B28">
        <w:rPr>
          <w:i/>
        </w:rPr>
        <w:t>m</w:t>
      </w:r>
      <w:r w:rsidRPr="00F72BB4">
        <w:tab/>
        <w:t>mass</w:t>
      </w:r>
    </w:p>
    <w:p w14:paraId="4C81C328" w14:textId="77777777" w:rsidR="0000321C" w:rsidRDefault="0000321C" w:rsidP="00DF09D9">
      <w:pPr>
        <w:pStyle w:val="phmnormal"/>
      </w:pPr>
      <w:r w:rsidRPr="00E21B28">
        <w:rPr>
          <w:i/>
        </w:rPr>
        <w:t>dt</w:t>
      </w:r>
      <w:r w:rsidRPr="00F72BB4">
        <w:tab/>
        <w:t>time step</w:t>
      </w:r>
    </w:p>
    <w:p w14:paraId="2928BE5C" w14:textId="77777777" w:rsidR="0000321C" w:rsidRDefault="0000321C" w:rsidP="00DF09D9">
      <w:pPr>
        <w:pStyle w:val="phmnormal"/>
      </w:pPr>
      <w:r w:rsidRPr="00E21B28">
        <w:rPr>
          <w:i/>
        </w:rPr>
        <w:t>T</w:t>
      </w:r>
      <w:r>
        <w:tab/>
      </w:r>
      <w:r w:rsidRPr="00F72BB4">
        <w:t>temperature</w:t>
      </w:r>
    </w:p>
    <w:p w14:paraId="1B1B8752" w14:textId="77777777" w:rsidR="0000321C" w:rsidRDefault="0000321C" w:rsidP="00DF09D9">
      <w:pPr>
        <w:pStyle w:val="phmnormal"/>
      </w:pPr>
      <w:r w:rsidRPr="00E21B28">
        <w:rPr>
          <w:i/>
        </w:rPr>
        <w:t>P</w:t>
      </w:r>
      <w:r w:rsidRPr="00F72BB4">
        <w:tab/>
        <w:t>pressure</w:t>
      </w:r>
    </w:p>
    <w:p w14:paraId="0A231B9A" w14:textId="77777777" w:rsidR="0000321C" w:rsidRDefault="0000321C" w:rsidP="00DF09D9">
      <w:pPr>
        <w:pStyle w:val="phmnormal"/>
        <w:rPr>
          <w:iCs/>
        </w:rPr>
      </w:pPr>
      <w:r w:rsidRPr="00E21B28">
        <w:rPr>
          <w:i/>
        </w:rPr>
        <w:t>f, g</w:t>
      </w:r>
      <w:r>
        <w:tab/>
      </w:r>
      <w:r w:rsidRPr="00F72BB4">
        <w:rPr>
          <w:iCs/>
        </w:rPr>
        <w:t>generic functions</w:t>
      </w:r>
    </w:p>
    <w:p w14:paraId="7FE68901" w14:textId="77777777" w:rsidR="0000321C" w:rsidRDefault="0000321C" w:rsidP="00DF09D9">
      <w:pPr>
        <w:pStyle w:val="phmnormal"/>
        <w:rPr>
          <w:iCs/>
        </w:rPr>
      </w:pPr>
      <w:r w:rsidRPr="00E21B28">
        <w:rPr>
          <w:i/>
        </w:rPr>
        <w:t>h</w:t>
      </w:r>
      <w:r w:rsidRPr="00F72BB4">
        <w:tab/>
      </w:r>
      <w:r w:rsidRPr="00F72BB4">
        <w:rPr>
          <w:iCs/>
        </w:rPr>
        <w:t>height</w:t>
      </w:r>
    </w:p>
    <w:p w14:paraId="4A22F60E" w14:textId="77777777" w:rsidR="0000321C" w:rsidRDefault="0000321C" w:rsidP="00DF09D9">
      <w:pPr>
        <w:pStyle w:val="phmnormal"/>
        <w:rPr>
          <w:iCs/>
        </w:rPr>
      </w:pPr>
      <w:r w:rsidRPr="00E21B28">
        <w:rPr>
          <w:i/>
        </w:rPr>
        <w:t>I</w:t>
      </w:r>
      <w:r w:rsidRPr="00F72BB4">
        <w:tab/>
      </w:r>
      <w:r w:rsidRPr="00F72BB4">
        <w:rPr>
          <w:iCs/>
        </w:rPr>
        <w:t>current</w:t>
      </w:r>
    </w:p>
    <w:p w14:paraId="3A465951" w14:textId="77777777" w:rsidR="0000321C" w:rsidRDefault="0000321C" w:rsidP="00DF09D9">
      <w:pPr>
        <w:pStyle w:val="phmnormal"/>
        <w:rPr>
          <w:iCs/>
        </w:rPr>
      </w:pPr>
      <w:r w:rsidRPr="00E21B28">
        <w:rPr>
          <w:i/>
        </w:rPr>
        <w:t>V</w:t>
      </w:r>
      <w:r w:rsidRPr="00F72BB4">
        <w:tab/>
      </w:r>
      <w:r w:rsidRPr="00F72BB4">
        <w:rPr>
          <w:iCs/>
        </w:rPr>
        <w:t>voltage</w:t>
      </w:r>
    </w:p>
    <w:p w14:paraId="37DD5749" w14:textId="77777777" w:rsidR="0001087E" w:rsidRDefault="0000321C" w:rsidP="00DF09D9">
      <w:pPr>
        <w:pStyle w:val="phmnormal"/>
      </w:pPr>
      <w:r w:rsidRPr="00E21B28">
        <w:rPr>
          <w:i/>
        </w:rPr>
        <w:sym w:font="Symbol" w:char="F061"/>
      </w:r>
      <w:r>
        <w:tab/>
      </w:r>
      <w:r w:rsidRPr="00F72BB4">
        <w:rPr>
          <w:iCs/>
        </w:rPr>
        <w:t>dummy variable</w:t>
      </w:r>
    </w:p>
    <w:p w14:paraId="416A63B6" w14:textId="77777777" w:rsidR="008E7D1A" w:rsidRDefault="008E7D1A" w:rsidP="008E7D1A">
      <w:pPr>
        <w:pStyle w:val="phmheadingnonumber"/>
      </w:pPr>
      <w:r>
        <w:t>References</w:t>
      </w:r>
    </w:p>
    <w:p w14:paraId="29800EF1" w14:textId="77777777"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14:paraId="30C9F484" w14:textId="77777777"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r w:rsidRPr="00F72BB4">
        <w:t>doi: 10.1109/AERO.1999.793190</w:t>
      </w:r>
    </w:p>
    <w:p w14:paraId="4EB631F0"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14:paraId="3EA690B1" w14:textId="77777777"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  </w:t>
      </w:r>
      <w:r>
        <w:t>(</w:t>
      </w:r>
      <w:r w:rsidRPr="00F72BB4">
        <w:t>p. 14</w:t>
      </w:r>
      <w:r>
        <w:t>)</w:t>
      </w:r>
      <w:r w:rsidRPr="00F72BB4">
        <w:t>.</w:t>
      </w:r>
      <w:r>
        <w:t xml:space="preserve"> Genève, Switzerland: International Standards Organization. </w:t>
      </w:r>
    </w:p>
    <w:p w14:paraId="17099B3D" w14:textId="77777777" w:rsidR="0000321C" w:rsidRDefault="0000321C" w:rsidP="00B3685C">
      <w:pPr>
        <w:pStyle w:val="phmreference"/>
      </w:pPr>
      <w:r w:rsidRPr="00F72BB4">
        <w:t>Schwabacher</w:t>
      </w:r>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14:paraId="66952AD4" w14:textId="77777777"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14:paraId="039905A6" w14:textId="77777777" w:rsidR="004B5E72" w:rsidRDefault="004B5E72" w:rsidP="004B5E72">
      <w:pPr>
        <w:pStyle w:val="phmheadingnonumber"/>
      </w:pPr>
      <w:r>
        <w:t xml:space="preserve">Biographies </w:t>
      </w:r>
    </w:p>
    <w:p w14:paraId="207A63BC" w14:textId="77777777" w:rsidR="0000321C" w:rsidRDefault="004B5E72" w:rsidP="009E48FD">
      <w:pPr>
        <w:pStyle w:val="phmbodytext"/>
      </w:pPr>
      <w:r>
        <w:rPr>
          <w:b/>
        </w:rPr>
        <w:t>First</w:t>
      </w:r>
      <w:r w:rsidR="0000321C" w:rsidRPr="00F72BB4">
        <w:rPr>
          <w:b/>
        </w:rPr>
        <w:t xml:space="preserve"> </w:t>
      </w:r>
      <w:r>
        <w:rPr>
          <w:b/>
        </w:rPr>
        <w:t>A</w:t>
      </w:r>
      <w:r w:rsidR="0000321C" w:rsidRPr="00F72BB4">
        <w:rPr>
          <w:b/>
        </w:rPr>
        <w:t>.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1250E024" w14:textId="77777777" w:rsidR="004B5E72" w:rsidRDefault="004B5E72" w:rsidP="004B5E72">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3B38B70" w14:textId="77777777" w:rsidR="0075775A" w:rsidRDefault="0075775A" w:rsidP="0075775A">
      <w:pPr>
        <w:pStyle w:val="phmheadingnonumber"/>
      </w:pPr>
      <w:r>
        <w:t>Appendix</w:t>
      </w:r>
    </w:p>
    <w:p w14:paraId="59F910AB" w14:textId="77777777" w:rsidR="0075775A" w:rsidRDefault="0075775A" w:rsidP="0075775A">
      <w:pPr>
        <w:pStyle w:val="phmbodytext"/>
      </w:pPr>
      <w:r>
        <w:t>If the paper has an appendix, the appendix should appear at the end of the paper after the biographies. The appendix section is optional.</w:t>
      </w:r>
    </w:p>
    <w:p w14:paraId="430146D0" w14:textId="77777777" w:rsidR="0075775A" w:rsidRPr="0075775A" w:rsidRDefault="0075775A" w:rsidP="0075775A">
      <w:pPr>
        <w:pStyle w:val="phmbodytext"/>
        <w:sectPr w:rsidR="0075775A" w:rsidRPr="0075775A" w:rsidSect="00925795">
          <w:type w:val="continuous"/>
          <w:pgSz w:w="12240" w:h="15840"/>
          <w:pgMar w:top="1440" w:right="1080" w:bottom="1440" w:left="1080" w:header="720" w:footer="720" w:gutter="0"/>
          <w:cols w:num="2" w:space="360"/>
          <w:titlePg/>
        </w:sectPr>
      </w:pPr>
    </w:p>
    <w:p w14:paraId="23067979" w14:textId="77777777" w:rsidR="009D4B13" w:rsidRPr="0000321C" w:rsidRDefault="009D4B13" w:rsidP="008B1356">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682D" w14:textId="77777777" w:rsidR="001D1FDA" w:rsidRDefault="001D1FDA" w:rsidP="008144CC">
      <w:r>
        <w:separator/>
      </w:r>
    </w:p>
  </w:endnote>
  <w:endnote w:type="continuationSeparator" w:id="0">
    <w:p w14:paraId="71F59DAD" w14:textId="77777777" w:rsidR="001D1FDA" w:rsidRDefault="001D1FDA"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42BF" w14:textId="77777777" w:rsidR="00523AE6" w:rsidRPr="00A60983" w:rsidRDefault="00FB1E94" w:rsidP="00DF5A57">
    <w:pPr>
      <w:jc w:val="right"/>
      <w:rPr>
        <w:sz w:val="18"/>
      </w:rPr>
    </w:pPr>
    <w:r w:rsidRPr="00A60983">
      <w:rPr>
        <w:rStyle w:val="Numrodepage"/>
        <w:sz w:val="18"/>
      </w:rPr>
      <w:fldChar w:fldCharType="begin"/>
    </w:r>
    <w:r w:rsidR="00523AE6" w:rsidRPr="00A60983">
      <w:rPr>
        <w:rStyle w:val="Numrodepage"/>
        <w:sz w:val="18"/>
      </w:rPr>
      <w:instrText xml:space="preserve"> PAGE </w:instrText>
    </w:r>
    <w:r w:rsidRPr="00A60983">
      <w:rPr>
        <w:rStyle w:val="Numrodepage"/>
        <w:sz w:val="18"/>
      </w:rPr>
      <w:fldChar w:fldCharType="separate"/>
    </w:r>
    <w:r w:rsidR="00A71B43">
      <w:rPr>
        <w:rStyle w:val="Numrodepage"/>
        <w:noProof/>
        <w:sz w:val="18"/>
      </w:rPr>
      <w:t>2</w:t>
    </w:r>
    <w:r w:rsidRPr="00A60983">
      <w:rPr>
        <w:rStyle w:val="Numrodepag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C3FE" w14:textId="77777777" w:rsidR="00AB0DA5" w:rsidRDefault="00AB0DA5" w:rsidP="00947B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1B43">
      <w:rPr>
        <w:rStyle w:val="Numrodepage"/>
        <w:noProof/>
      </w:rPr>
      <w:t>1</w:t>
    </w:r>
    <w:r>
      <w:rPr>
        <w:rStyle w:val="Numrodepage"/>
      </w:rPr>
      <w:fldChar w:fldCharType="end"/>
    </w:r>
  </w:p>
  <w:p w14:paraId="7268DF9B" w14:textId="6AAA1805" w:rsidR="00AB0DA5" w:rsidRDefault="00AB0DA5" w:rsidP="00A71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57ED" w14:textId="77777777" w:rsidR="001D1FDA" w:rsidRDefault="001D1FDA" w:rsidP="008144CC">
      <w:r>
        <w:separator/>
      </w:r>
    </w:p>
  </w:footnote>
  <w:footnote w:type="continuationSeparator" w:id="0">
    <w:p w14:paraId="64247F61" w14:textId="77777777" w:rsidR="001D1FDA" w:rsidRDefault="001D1FDA" w:rsidP="0081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043B" w14:textId="1521287E" w:rsidR="004D74CC" w:rsidRPr="00B1356F" w:rsidRDefault="00B1356F">
    <w:pPr>
      <w:pStyle w:val="En-tte"/>
      <w:jc w:val="center"/>
      <w:rPr>
        <w:smallCaps/>
        <w:color w:val="000000" w:themeColor="text1"/>
        <w:szCs w:val="20"/>
      </w:rPr>
    </w:pPr>
    <w:r w:rsidRPr="00B1356F">
      <w:rPr>
        <w:smallCaps/>
        <w:color w:val="000000" w:themeColor="text1"/>
        <w:szCs w:val="20"/>
      </w:rPr>
      <w:t xml:space="preserve">European </w:t>
    </w:r>
    <w:r w:rsidR="00FB1E94" w:rsidRPr="00B1356F">
      <w:rPr>
        <w:smallCaps/>
        <w:color w:val="000000" w:themeColor="text1"/>
        <w:szCs w:val="20"/>
      </w:rPr>
      <w:t>Conference of the Prognostics and Health Management Society 20</w:t>
    </w:r>
    <w:r w:rsidR="007359C5">
      <w:rPr>
        <w:smallCaps/>
        <w:color w:val="000000" w:themeColor="text1"/>
        <w:szCs w:val="20"/>
      </w:rPr>
      <w:t>2</w:t>
    </w:r>
    <w:r w:rsidR="00901233">
      <w:rPr>
        <w:smallCaps/>
        <w:color w:val="000000" w:themeColor="text1"/>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893082933">
    <w:abstractNumId w:val="20"/>
  </w:num>
  <w:num w:numId="2" w16cid:durableId="1934243930">
    <w:abstractNumId w:val="9"/>
  </w:num>
  <w:num w:numId="3" w16cid:durableId="1931892516">
    <w:abstractNumId w:val="5"/>
  </w:num>
  <w:num w:numId="4" w16cid:durableId="1941597389">
    <w:abstractNumId w:val="14"/>
  </w:num>
  <w:num w:numId="5" w16cid:durableId="1111777709">
    <w:abstractNumId w:val="10"/>
  </w:num>
  <w:num w:numId="6" w16cid:durableId="601693976">
    <w:abstractNumId w:val="13"/>
  </w:num>
  <w:num w:numId="7" w16cid:durableId="1142424116">
    <w:abstractNumId w:val="6"/>
  </w:num>
  <w:num w:numId="8" w16cid:durableId="1982076393">
    <w:abstractNumId w:val="12"/>
  </w:num>
  <w:num w:numId="9" w16cid:durableId="2028754577">
    <w:abstractNumId w:val="17"/>
  </w:num>
  <w:num w:numId="10" w16cid:durableId="1616253118">
    <w:abstractNumId w:val="18"/>
  </w:num>
  <w:num w:numId="11" w16cid:durableId="1164860113">
    <w:abstractNumId w:val="19"/>
  </w:num>
  <w:num w:numId="12" w16cid:durableId="1123036347">
    <w:abstractNumId w:val="3"/>
  </w:num>
  <w:num w:numId="13" w16cid:durableId="717823827">
    <w:abstractNumId w:val="2"/>
  </w:num>
  <w:num w:numId="14" w16cid:durableId="238055115">
    <w:abstractNumId w:val="1"/>
  </w:num>
  <w:num w:numId="15" w16cid:durableId="635794682">
    <w:abstractNumId w:val="4"/>
  </w:num>
  <w:num w:numId="16" w16cid:durableId="1174341144">
    <w:abstractNumId w:val="7"/>
  </w:num>
  <w:num w:numId="17" w16cid:durableId="1359431112">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949570">
    <w:abstractNumId w:val="17"/>
  </w:num>
  <w:num w:numId="19" w16cid:durableId="1461916646">
    <w:abstractNumId w:val="11"/>
  </w:num>
  <w:num w:numId="20" w16cid:durableId="983393625">
    <w:abstractNumId w:val="15"/>
  </w:num>
  <w:num w:numId="21" w16cid:durableId="329646356">
    <w:abstractNumId w:val="8"/>
  </w:num>
  <w:num w:numId="22" w16cid:durableId="411656777">
    <w:abstractNumId w:val="0"/>
  </w:num>
  <w:num w:numId="23" w16cid:durableId="8920000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9C"/>
    <w:rsid w:val="0000321C"/>
    <w:rsid w:val="000050D2"/>
    <w:rsid w:val="0001087E"/>
    <w:rsid w:val="000558A1"/>
    <w:rsid w:val="000962FC"/>
    <w:rsid w:val="000B45B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D1FDA"/>
    <w:rsid w:val="001E1404"/>
    <w:rsid w:val="00201404"/>
    <w:rsid w:val="002074EB"/>
    <w:rsid w:val="00256DA7"/>
    <w:rsid w:val="002739DE"/>
    <w:rsid w:val="00275783"/>
    <w:rsid w:val="00294FCC"/>
    <w:rsid w:val="002A1DE1"/>
    <w:rsid w:val="002A21D4"/>
    <w:rsid w:val="002B6BA8"/>
    <w:rsid w:val="002C2DA8"/>
    <w:rsid w:val="002D488F"/>
    <w:rsid w:val="002D5BD3"/>
    <w:rsid w:val="003031F8"/>
    <w:rsid w:val="00307BCC"/>
    <w:rsid w:val="00320CCC"/>
    <w:rsid w:val="00363B84"/>
    <w:rsid w:val="0036697D"/>
    <w:rsid w:val="00372CB3"/>
    <w:rsid w:val="003768C9"/>
    <w:rsid w:val="00377240"/>
    <w:rsid w:val="00393CEF"/>
    <w:rsid w:val="003A1BF0"/>
    <w:rsid w:val="003D0FC8"/>
    <w:rsid w:val="003E27DB"/>
    <w:rsid w:val="00424642"/>
    <w:rsid w:val="00427C47"/>
    <w:rsid w:val="00433233"/>
    <w:rsid w:val="0045455A"/>
    <w:rsid w:val="004819EF"/>
    <w:rsid w:val="00481AE6"/>
    <w:rsid w:val="004B410F"/>
    <w:rsid w:val="004B5E72"/>
    <w:rsid w:val="004C5547"/>
    <w:rsid w:val="004D74CC"/>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4896"/>
    <w:rsid w:val="006C4905"/>
    <w:rsid w:val="006C7554"/>
    <w:rsid w:val="006D7488"/>
    <w:rsid w:val="006E7AC9"/>
    <w:rsid w:val="00710E06"/>
    <w:rsid w:val="00726D2C"/>
    <w:rsid w:val="007359C5"/>
    <w:rsid w:val="0075575B"/>
    <w:rsid w:val="0075775A"/>
    <w:rsid w:val="007577F4"/>
    <w:rsid w:val="0076666C"/>
    <w:rsid w:val="00772D1F"/>
    <w:rsid w:val="00772E5C"/>
    <w:rsid w:val="007733EE"/>
    <w:rsid w:val="00777B38"/>
    <w:rsid w:val="00792AA9"/>
    <w:rsid w:val="007A255D"/>
    <w:rsid w:val="007A2675"/>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1233"/>
    <w:rsid w:val="00906988"/>
    <w:rsid w:val="00911FE2"/>
    <w:rsid w:val="00925795"/>
    <w:rsid w:val="009262F6"/>
    <w:rsid w:val="00954231"/>
    <w:rsid w:val="00961056"/>
    <w:rsid w:val="00967831"/>
    <w:rsid w:val="009726D3"/>
    <w:rsid w:val="00984D30"/>
    <w:rsid w:val="00993B87"/>
    <w:rsid w:val="009A12B6"/>
    <w:rsid w:val="009B2EBC"/>
    <w:rsid w:val="009D34D8"/>
    <w:rsid w:val="009D4B13"/>
    <w:rsid w:val="009E3A08"/>
    <w:rsid w:val="009E48FD"/>
    <w:rsid w:val="009F5DD0"/>
    <w:rsid w:val="00A03C1D"/>
    <w:rsid w:val="00A044F3"/>
    <w:rsid w:val="00A13AA8"/>
    <w:rsid w:val="00A44F66"/>
    <w:rsid w:val="00A563F9"/>
    <w:rsid w:val="00A60983"/>
    <w:rsid w:val="00A65C7E"/>
    <w:rsid w:val="00A71B43"/>
    <w:rsid w:val="00A971E4"/>
    <w:rsid w:val="00AA14AA"/>
    <w:rsid w:val="00AA2C54"/>
    <w:rsid w:val="00AA4E77"/>
    <w:rsid w:val="00AB0DA5"/>
    <w:rsid w:val="00AC7897"/>
    <w:rsid w:val="00B018B1"/>
    <w:rsid w:val="00B0498D"/>
    <w:rsid w:val="00B1356F"/>
    <w:rsid w:val="00B22B2A"/>
    <w:rsid w:val="00B25F6F"/>
    <w:rsid w:val="00B3685C"/>
    <w:rsid w:val="00B4008F"/>
    <w:rsid w:val="00B444B2"/>
    <w:rsid w:val="00B52E8E"/>
    <w:rsid w:val="00B636AC"/>
    <w:rsid w:val="00B671AB"/>
    <w:rsid w:val="00B72BD7"/>
    <w:rsid w:val="00B72E70"/>
    <w:rsid w:val="00B8186E"/>
    <w:rsid w:val="00B866F3"/>
    <w:rsid w:val="00B911E4"/>
    <w:rsid w:val="00B92952"/>
    <w:rsid w:val="00BA3F23"/>
    <w:rsid w:val="00BA7C8D"/>
    <w:rsid w:val="00BD6216"/>
    <w:rsid w:val="00BE2579"/>
    <w:rsid w:val="00C03A63"/>
    <w:rsid w:val="00C365A7"/>
    <w:rsid w:val="00C54D2D"/>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216"/>
    <w:rsid w:val="00DF5A57"/>
    <w:rsid w:val="00E06026"/>
    <w:rsid w:val="00E21B28"/>
    <w:rsid w:val="00E269FB"/>
    <w:rsid w:val="00E4372F"/>
    <w:rsid w:val="00E866BE"/>
    <w:rsid w:val="00E957A4"/>
    <w:rsid w:val="00EA1891"/>
    <w:rsid w:val="00EB781E"/>
    <w:rsid w:val="00EE2135"/>
    <w:rsid w:val="00EE6025"/>
    <w:rsid w:val="00F140D3"/>
    <w:rsid w:val="00F27631"/>
    <w:rsid w:val="00F31042"/>
    <w:rsid w:val="00F5533D"/>
    <w:rsid w:val="00F554DB"/>
    <w:rsid w:val="00F6531A"/>
    <w:rsid w:val="00F930DF"/>
    <w:rsid w:val="00FB1E94"/>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00CB"/>
  <w15:docId w15:val="{0289362B-84C2-4A8A-AFCD-883BF89A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47"/>
    <w:pPr>
      <w:jc w:val="both"/>
    </w:pPr>
    <w:rPr>
      <w:rFonts w:ascii="Times New Roman" w:hAnsi="Times New Roman"/>
      <w:sz w:val="20"/>
    </w:rPr>
  </w:style>
  <w:style w:type="paragraph" w:styleId="Titre2">
    <w:name w:val="heading 2"/>
    <w:basedOn w:val="Normal"/>
    <w:next w:val="Normal"/>
    <w:link w:val="Titre2C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7C47"/>
    <w:rPr>
      <w:rFonts w:ascii="Lucida Grande" w:hAnsi="Lucida Grande"/>
      <w:sz w:val="18"/>
      <w:szCs w:val="18"/>
    </w:rPr>
  </w:style>
  <w:style w:type="character" w:customStyle="1" w:styleId="TextedebullesCar">
    <w:name w:val="Texte de bulles Car"/>
    <w:basedOn w:val="Policepardfaut"/>
    <w:link w:val="Textedebulles"/>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Titre2Car">
    <w:name w:val="Titre 2 Car"/>
    <w:basedOn w:val="Policepardfaut"/>
    <w:link w:val="Titre2"/>
    <w:uiPriority w:val="9"/>
    <w:semiHidden/>
    <w:rsid w:val="001B14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6697D"/>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rsid w:val="008013F8"/>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8013F8"/>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8013F8"/>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Corpsdetexte">
    <w:name w:val="Body Text"/>
    <w:basedOn w:val="Normal"/>
    <w:link w:val="CorpsdetexteCar"/>
    <w:autoRedefine/>
    <w:semiHidden/>
    <w:rsid w:val="00532FF9"/>
    <w:pPr>
      <w:spacing w:after="120"/>
    </w:pPr>
    <w:rPr>
      <w:rFonts w:eastAsia="Times New Roman" w:cs="Times New Roman"/>
      <w:szCs w:val="18"/>
    </w:rPr>
  </w:style>
  <w:style w:type="character" w:customStyle="1" w:styleId="CorpsdetexteCar">
    <w:name w:val="Corps de texte Car"/>
    <w:basedOn w:val="Policepardfaut"/>
    <w:link w:val="Corpsdetexte"/>
    <w:semiHidden/>
    <w:rsid w:val="00532FF9"/>
    <w:rPr>
      <w:rFonts w:ascii="Times New Roman" w:eastAsia="Times New Roman" w:hAnsi="Times New Roman" w:cs="Times New Roman"/>
      <w:sz w:val="20"/>
      <w:szCs w:val="18"/>
    </w:rPr>
  </w:style>
  <w:style w:type="character" w:styleId="Lienhypertexte">
    <w:name w:val="Hyperlink"/>
    <w:semiHidden/>
    <w:rsid w:val="00532FF9"/>
    <w:rPr>
      <w:color w:val="0000FF"/>
      <w:u w:val="single"/>
    </w:rPr>
  </w:style>
  <w:style w:type="paragraph" w:styleId="En-tte">
    <w:name w:val="header"/>
    <w:aliases w:val="phm_header"/>
    <w:basedOn w:val="phmnormal"/>
    <w:link w:val="En-tteCar"/>
    <w:unhideWhenUsed/>
    <w:qFormat/>
    <w:rsid w:val="008144CC"/>
    <w:pPr>
      <w:tabs>
        <w:tab w:val="center" w:pos="4320"/>
        <w:tab w:val="right" w:pos="8640"/>
      </w:tabs>
    </w:pPr>
  </w:style>
  <w:style w:type="character" w:customStyle="1" w:styleId="En-tteCar">
    <w:name w:val="En-tête Car"/>
    <w:aliases w:val="phm_header Car"/>
    <w:basedOn w:val="Policepardfaut"/>
    <w:link w:val="En-tte"/>
    <w:rsid w:val="008144CC"/>
    <w:rPr>
      <w:rFonts w:ascii="Times New Roman" w:hAnsi="Times New Roman"/>
      <w:sz w:val="20"/>
    </w:rPr>
  </w:style>
  <w:style w:type="paragraph" w:styleId="Lgende">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Corpsdetexte"/>
    <w:link w:val="ijPHMReferencesChar"/>
    <w:qFormat/>
    <w:rsid w:val="0000321C"/>
    <w:pPr>
      <w:spacing w:after="0"/>
      <w:ind w:left="360" w:hanging="360"/>
    </w:pPr>
  </w:style>
  <w:style w:type="character" w:customStyle="1" w:styleId="ijPHMReferencesChar">
    <w:name w:val="ijPHM References Char"/>
    <w:basedOn w:val="CorpsdetexteC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Numrodepage">
    <w:name w:val="page number"/>
    <w:basedOn w:val="Policepardfaut"/>
    <w:uiPriority w:val="99"/>
    <w:semiHidden/>
    <w:unhideWhenUsed/>
    <w:rsid w:val="00DF5A57"/>
  </w:style>
  <w:style w:type="paragraph" w:styleId="Notedebasdepage">
    <w:name w:val="footnote text"/>
    <w:basedOn w:val="Normal"/>
    <w:link w:val="NotedebasdepageCar"/>
    <w:uiPriority w:val="99"/>
    <w:unhideWhenUsed/>
    <w:rsid w:val="00BE2579"/>
    <w:rPr>
      <w:sz w:val="24"/>
    </w:rPr>
  </w:style>
  <w:style w:type="character" w:customStyle="1" w:styleId="NotedebasdepageCar">
    <w:name w:val="Note de bas de page Car"/>
    <w:basedOn w:val="Policepardfaut"/>
    <w:link w:val="Notedebasdepage"/>
    <w:uiPriority w:val="99"/>
    <w:rsid w:val="00BE2579"/>
    <w:rPr>
      <w:rFonts w:ascii="Times New Roman" w:hAnsi="Times New Roman"/>
    </w:rPr>
  </w:style>
  <w:style w:type="character" w:styleId="Appelnotedebasdep">
    <w:name w:val="footnote reference"/>
    <w:basedOn w:val="Policepardfaut"/>
    <w:uiPriority w:val="99"/>
    <w:unhideWhenUsed/>
    <w:rsid w:val="00BE2579"/>
    <w:rPr>
      <w:vertAlign w:val="superscript"/>
    </w:rPr>
  </w:style>
  <w:style w:type="paragraph" w:styleId="Pieddepage">
    <w:name w:val="footer"/>
    <w:basedOn w:val="Normal"/>
    <w:link w:val="PieddepageCar"/>
    <w:uiPriority w:val="99"/>
    <w:unhideWhenUsed/>
    <w:rsid w:val="003D0FC8"/>
    <w:pPr>
      <w:tabs>
        <w:tab w:val="center" w:pos="4680"/>
        <w:tab w:val="right" w:pos="9360"/>
      </w:tabs>
    </w:pPr>
  </w:style>
  <w:style w:type="character" w:customStyle="1" w:styleId="PieddepageCar">
    <w:name w:val="Pied de page Car"/>
    <w:basedOn w:val="Policepardfaut"/>
    <w:link w:val="Pieddepage"/>
    <w:uiPriority w:val="99"/>
    <w:semiHidden/>
    <w:rsid w:val="003D0FC8"/>
    <w:rPr>
      <w:rFonts w:ascii="Times New Roman" w:hAnsi="Times New Roman"/>
      <w:sz w:val="20"/>
    </w:rPr>
  </w:style>
  <w:style w:type="paragraph" w:styleId="Explorateurdedocuments">
    <w:name w:val="Document Map"/>
    <w:basedOn w:val="Normal"/>
    <w:link w:val="ExplorateurdedocumentsCar"/>
    <w:uiPriority w:val="99"/>
    <w:semiHidden/>
    <w:unhideWhenUsed/>
    <w:rsid w:val="00A6098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60983"/>
    <w:rPr>
      <w:rFonts w:ascii="Tahoma" w:hAnsi="Tahoma" w:cs="Tahoma"/>
      <w:sz w:val="16"/>
      <w:szCs w:val="16"/>
    </w:rPr>
  </w:style>
  <w:style w:type="paragraph" w:styleId="Rvision">
    <w:name w:val="Revision"/>
    <w:hidden/>
    <w:uiPriority w:val="99"/>
    <w:semiHidden/>
    <w:rsid w:val="007359C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744E-7CF3-2441-B22E-13FFBA6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3098</Words>
  <Characters>17042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Claude FOUBERT</cp:lastModifiedBy>
  <cp:revision>2</cp:revision>
  <dcterms:created xsi:type="dcterms:W3CDTF">2023-10-13T10:09:00Z</dcterms:created>
  <dcterms:modified xsi:type="dcterms:W3CDTF">2023-10-13T10:09:00Z</dcterms:modified>
</cp:coreProperties>
</file>